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aslik"/>
    <w:p w:rsidR="009657AF" w:rsidRPr="006D7559" w:rsidRDefault="000D11E7" w:rsidP="009657AF">
      <w:pPr>
        <w:tabs>
          <w:tab w:val="left" w:pos="284"/>
          <w:tab w:val="left" w:pos="567"/>
        </w:tabs>
        <w:jc w:val="center"/>
        <w:rPr>
          <w:rFonts w:ascii="Times New Roman" w:hAnsi="Times New Roman"/>
          <w:sz w:val="24"/>
        </w:rPr>
      </w:pPr>
      <w:sdt>
        <w:sdtPr>
          <w:id w:val="575008419"/>
          <w:lock w:val="sdtContentLocked"/>
          <w:placeholder>
            <w:docPart w:val="DefaultPlaceholder_22675703"/>
          </w:placeholder>
          <w:showingPlcHdr/>
        </w:sdtPr>
        <w:sdtEndPr/>
        <w:sdtContent>
          <w:r w:rsidR="00EA7545" w:rsidRPr="006D7559">
            <w:rPr>
              <w:rFonts w:ascii="Times New Roman" w:hAnsi="Times New Roman"/>
              <w:sz w:val="24"/>
            </w:rPr>
            <w:t>T.C.</w:t>
          </w:r>
        </w:sdtContent>
      </w:sdt>
      <w:bookmarkEnd w:id="0"/>
    </w:p>
    <w:bookmarkStart w:id="1" w:name="Baslik1"/>
    <w:p w:rsidR="009657AF" w:rsidRPr="006D7559" w:rsidRDefault="000D11E7" w:rsidP="009657AF">
      <w:pPr>
        <w:tabs>
          <w:tab w:val="left" w:pos="284"/>
          <w:tab w:val="left" w:pos="567"/>
        </w:tabs>
        <w:jc w:val="center"/>
        <w:rPr>
          <w:rFonts w:ascii="Times New Roman" w:hAnsi="Times New Roman"/>
          <w:sz w:val="24"/>
        </w:rPr>
      </w:pPr>
      <w:sdt>
        <w:sdtPr>
          <w:id w:val="854362444"/>
          <w:lock w:val="sdtContentLocked"/>
          <w:placeholder>
            <w:docPart w:val="DefaultPlaceholder_22675703"/>
          </w:placeholder>
          <w:showingPlcHdr/>
        </w:sdtPr>
        <w:sdtEndPr/>
        <w:sdtContent>
          <w:r w:rsidR="00EA7545" w:rsidRPr="006D7559">
            <w:rPr>
              <w:rFonts w:ascii="Times New Roman" w:hAnsi="Times New Roman"/>
              <w:sz w:val="24"/>
            </w:rPr>
            <w:t>MİLLÎ SAVUNMA BAKANLIĞI</w:t>
          </w:r>
        </w:sdtContent>
      </w:sdt>
      <w:bookmarkEnd w:id="1"/>
    </w:p>
    <w:bookmarkStart w:id="2" w:name="Baslik2"/>
    <w:p w:rsidR="009657AF" w:rsidRPr="006D7559" w:rsidRDefault="000D11E7" w:rsidP="009657AF">
      <w:pPr>
        <w:tabs>
          <w:tab w:val="left" w:pos="284"/>
          <w:tab w:val="left" w:pos="567"/>
        </w:tabs>
        <w:jc w:val="center"/>
        <w:rPr>
          <w:rFonts w:ascii="Times New Roman" w:hAnsi="Times New Roman"/>
          <w:sz w:val="24"/>
        </w:rPr>
      </w:pPr>
      <w:sdt>
        <w:sdtPr>
          <w:id w:val="1067563470"/>
          <w:lock w:val="sdtContentLocked"/>
          <w:placeholder>
            <w:docPart w:val="DefaultPlaceholder_22675703"/>
          </w:placeholder>
          <w:showingPlcHdr/>
        </w:sdtPr>
        <w:sdtEndPr/>
        <w:sdtContent>
          <w:r w:rsidR="00EA7545" w:rsidRPr="006D7559">
            <w:rPr>
              <w:rFonts w:ascii="Times New Roman" w:hAnsi="Times New Roman"/>
              <w:sz w:val="24"/>
            </w:rPr>
            <w:t>Hava Kuvvetleri Komutanlığı</w:t>
          </w:r>
        </w:sdtContent>
      </w:sdt>
      <w:bookmarkEnd w:id="2"/>
    </w:p>
    <w:bookmarkStart w:id="3" w:name="Baslik3"/>
    <w:p w:rsidR="009657AF" w:rsidRPr="006D7559" w:rsidRDefault="000D11E7" w:rsidP="009657AF">
      <w:pPr>
        <w:tabs>
          <w:tab w:val="left" w:pos="284"/>
          <w:tab w:val="left" w:pos="567"/>
        </w:tabs>
        <w:jc w:val="center"/>
        <w:rPr>
          <w:rFonts w:ascii="Times New Roman" w:hAnsi="Times New Roman"/>
          <w:sz w:val="24"/>
        </w:rPr>
      </w:pPr>
      <w:sdt>
        <w:sdtPr>
          <w:id w:val="1927065999"/>
          <w:lock w:val="sdtContentLocked"/>
          <w:placeholder>
            <w:docPart w:val="DefaultPlaceholder_22675703"/>
          </w:placeholder>
          <w:showingPlcHdr/>
        </w:sdtPr>
        <w:sdtEndPr/>
        <w:sdtContent>
          <w:r w:rsidR="00EA7545"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3C03E7" w:rsidRPr="00600EBD" w:rsidRDefault="00600EBD" w:rsidP="00600EBD">
      <w:pPr>
        <w:jc w:val="center"/>
        <w:rPr>
          <w:rStyle w:val="richtext"/>
          <w:rFonts w:ascii="Times New Roman" w:hAnsi="Times New Roman" w:cs="Times New Roman"/>
          <w:b/>
          <w:sz w:val="24"/>
          <w:szCs w:val="24"/>
        </w:rPr>
      </w:pPr>
      <w:bookmarkStart w:id="4" w:name="Doc_Cursor"/>
      <w:bookmarkEnd w:id="4"/>
      <w:r w:rsidRPr="00600EBD">
        <w:rPr>
          <w:rFonts w:ascii="Times New Roman" w:hAnsi="Times New Roman" w:cs="Times New Roman"/>
          <w:b/>
          <w:sz w:val="24"/>
          <w:szCs w:val="24"/>
        </w:rPr>
        <w:t xml:space="preserve">013 </w:t>
      </w:r>
      <w:r w:rsidR="000D7A7A">
        <w:rPr>
          <w:rFonts w:ascii="Times New Roman" w:hAnsi="Times New Roman" w:cs="Times New Roman"/>
          <w:b/>
          <w:sz w:val="24"/>
          <w:szCs w:val="24"/>
        </w:rPr>
        <w:t>GAYRİMENKUL NUMARALI</w:t>
      </w:r>
      <w:r w:rsidRPr="00600EBD">
        <w:rPr>
          <w:rFonts w:ascii="Times New Roman" w:hAnsi="Times New Roman" w:cs="Times New Roman"/>
          <w:b/>
          <w:sz w:val="24"/>
          <w:szCs w:val="24"/>
        </w:rPr>
        <w:t xml:space="preserve"> VARDİYA YATAKHANESİ BİNASI DOĞALGAZ TESİSATI VE ISITMA SİSTEMİ ONARIMI</w:t>
      </w:r>
      <w:r w:rsidR="00EA7545" w:rsidRPr="00600EBD">
        <w:rPr>
          <w:rStyle w:val="richtext"/>
          <w:rFonts w:ascii="Times New Roman" w:hAnsi="Times New Roman" w:cs="Times New Roman"/>
          <w:b/>
          <w:sz w:val="24"/>
          <w:szCs w:val="24"/>
        </w:rPr>
        <w:t xml:space="preserve"> YAPIM İŞİNE AİT SÖZLEŞME TASARISI</w:t>
      </w:r>
    </w:p>
    <w:p w:rsidR="003C03E7" w:rsidRPr="003C03E7" w:rsidRDefault="00EA7545" w:rsidP="003C03E7">
      <w:pPr>
        <w:spacing w:before="120"/>
        <w:rPr>
          <w:rFonts w:ascii="Times New Roman" w:hAnsi="Times New Roman" w:cs="Times New Roman"/>
          <w:color w:val="000000"/>
          <w:sz w:val="24"/>
          <w:szCs w:val="24"/>
        </w:rPr>
      </w:pPr>
      <w:r w:rsidRPr="003C03E7">
        <w:rPr>
          <w:rFonts w:ascii="Times New Roman" w:hAnsi="Times New Roman" w:cs="Times New Roman"/>
          <w:b/>
          <w:bCs/>
          <w:sz w:val="24"/>
          <w:szCs w:val="24"/>
        </w:rPr>
        <w:t xml:space="preserve">Madde 1 - Sözleşmenin tarafları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1.1.</w:t>
      </w:r>
      <w:r w:rsidRPr="003C03E7">
        <w:rPr>
          <w:rFonts w:ascii="Times New Roman" w:hAnsi="Times New Roman" w:cs="Times New Roman"/>
          <w:sz w:val="24"/>
          <w:szCs w:val="24"/>
        </w:rPr>
        <w:t xml:space="preserve"> Bu Sözleşme, bir tarafta </w:t>
      </w:r>
      <w:r w:rsidRPr="003C03E7">
        <w:rPr>
          <w:rStyle w:val="richtext"/>
          <w:rFonts w:ascii="Times New Roman" w:hAnsi="Times New Roman" w:cs="Times New Roman"/>
          <w:b/>
          <w:bCs/>
          <w:color w:val="003399"/>
          <w:sz w:val="24"/>
          <w:szCs w:val="24"/>
          <w:u w:val="dotted"/>
        </w:rPr>
        <w:t>HV.K.K.KH.DEST.KT.GRP.K.LIĞI MİLLİ SAVUNMA BAKANLIĞI MSB BAĞLILARI</w:t>
      </w:r>
      <w:r w:rsidRPr="003C03E7">
        <w:rPr>
          <w:rFonts w:ascii="Times New Roman" w:hAnsi="Times New Roman" w:cs="Times New Roman"/>
          <w:sz w:val="24"/>
          <w:szCs w:val="24"/>
        </w:rPr>
        <w:t xml:space="preserve"> (bundan sonra İdare olarak anılacaktır) ile diğer tarafta </w:t>
      </w:r>
      <w:proofErr w:type="gramStart"/>
      <w:r w:rsidRPr="003C03E7">
        <w:rPr>
          <w:rFonts w:ascii="Times New Roman" w:hAnsi="Times New Roman" w:cs="Times New Roman"/>
          <w:sz w:val="24"/>
          <w:szCs w:val="24"/>
        </w:rPr>
        <w:t>...........................................................</w:t>
      </w:r>
      <w:proofErr w:type="gramEnd"/>
      <w:r w:rsidRPr="003C03E7">
        <w:rPr>
          <w:rFonts w:ascii="Times New Roman" w:hAnsi="Times New Roman" w:cs="Times New Roman"/>
          <w:sz w:val="24"/>
          <w:szCs w:val="24"/>
        </w:rPr>
        <w:t xml:space="preserve"> (bundan sonra Yüklenici olarak anılacaktır) arasında aşağıda yazılı şartlar dâhilinde akdedilmiştir.</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2 - Taraflara ilişkin bilgiler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2.1.</w:t>
      </w:r>
      <w:r w:rsidRPr="003C03E7">
        <w:rPr>
          <w:rFonts w:ascii="Times New Roman" w:hAnsi="Times New Roman" w:cs="Times New Roman"/>
          <w:sz w:val="24"/>
          <w:szCs w:val="24"/>
        </w:rPr>
        <w:t xml:space="preserve"> İdarenin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a) </w:t>
      </w:r>
      <w:proofErr w:type="spellStart"/>
      <w:proofErr w:type="gramStart"/>
      <w:r w:rsidRPr="003C03E7">
        <w:rPr>
          <w:rFonts w:ascii="Times New Roman" w:hAnsi="Times New Roman" w:cs="Times New Roman"/>
          <w:sz w:val="24"/>
          <w:szCs w:val="24"/>
        </w:rPr>
        <w:t>Adı:</w:t>
      </w:r>
      <w:r w:rsidRPr="003C03E7">
        <w:rPr>
          <w:rStyle w:val="richtext"/>
          <w:rFonts w:ascii="Times New Roman" w:hAnsi="Times New Roman" w:cs="Times New Roman"/>
          <w:b/>
          <w:bCs/>
          <w:color w:val="003399"/>
          <w:sz w:val="24"/>
          <w:szCs w:val="24"/>
          <w:u w:val="dotted"/>
        </w:rPr>
        <w:t>HV</w:t>
      </w:r>
      <w:proofErr w:type="gramEnd"/>
      <w:r w:rsidRPr="003C03E7">
        <w:rPr>
          <w:rStyle w:val="richtext"/>
          <w:rFonts w:ascii="Times New Roman" w:hAnsi="Times New Roman" w:cs="Times New Roman"/>
          <w:b/>
          <w:bCs/>
          <w:color w:val="003399"/>
          <w:sz w:val="24"/>
          <w:szCs w:val="24"/>
          <w:u w:val="dotted"/>
        </w:rPr>
        <w:t>.K.K.KH.DEST.KT.GRP.K.LIĞI</w:t>
      </w:r>
      <w:proofErr w:type="spellEnd"/>
      <w:r w:rsidRPr="003C03E7">
        <w:rPr>
          <w:rStyle w:val="richtext"/>
          <w:rFonts w:ascii="Times New Roman" w:hAnsi="Times New Roman" w:cs="Times New Roman"/>
          <w:b/>
          <w:bCs/>
          <w:color w:val="003399"/>
          <w:sz w:val="24"/>
          <w:szCs w:val="24"/>
          <w:u w:val="dotted"/>
        </w:rPr>
        <w:t xml:space="preserve"> MİLLİ SAVUNMA BAKANLIĞI MSB BAĞLILARI</w:t>
      </w:r>
      <w:r w:rsidRPr="003C03E7">
        <w:rPr>
          <w:rFonts w:ascii="Times New Roman" w:hAnsi="Times New Roman" w:cs="Times New Roman"/>
          <w:sz w:val="24"/>
          <w:szCs w:val="24"/>
        </w:rPr>
        <w:t xml:space="preserve"> </w:t>
      </w:r>
    </w:p>
    <w:p w:rsidR="003C03E7" w:rsidRPr="003C03E7" w:rsidRDefault="00EA7545" w:rsidP="003C03E7">
      <w:pPr>
        <w:rPr>
          <w:rFonts w:ascii="Times New Roman" w:eastAsiaTheme="minorEastAsia" w:hAnsi="Times New Roman" w:cs="Times New Roman"/>
          <w:sz w:val="24"/>
          <w:szCs w:val="24"/>
        </w:rPr>
      </w:pPr>
      <w:r w:rsidRPr="003C03E7">
        <w:rPr>
          <w:rFonts w:ascii="Times New Roman" w:hAnsi="Times New Roman" w:cs="Times New Roman"/>
          <w:sz w:val="24"/>
          <w:szCs w:val="24"/>
        </w:rPr>
        <w:t>b) Adresi:</w:t>
      </w:r>
      <w:r w:rsidRPr="003C03E7">
        <w:rPr>
          <w:rStyle w:val="richtext"/>
          <w:rFonts w:ascii="Times New Roman" w:hAnsi="Times New Roman" w:cs="Times New Roman"/>
          <w:b/>
          <w:bCs/>
          <w:color w:val="003399"/>
          <w:sz w:val="24"/>
          <w:szCs w:val="24"/>
          <w:u w:val="dotted"/>
        </w:rPr>
        <w:t xml:space="preserve"> INÖNÜ BULVARI 06100 BAKANLIKLAR</w:t>
      </w:r>
      <w:r w:rsidRPr="003C03E7">
        <w:rPr>
          <w:rFonts w:ascii="Times New Roman" w:hAnsi="Times New Roman" w:cs="Times New Roman"/>
          <w:sz w:val="24"/>
          <w:szCs w:val="24"/>
        </w:rPr>
        <w:t xml:space="preserve"> - </w:t>
      </w:r>
      <w:r w:rsidRPr="003C03E7">
        <w:rPr>
          <w:rStyle w:val="richtext"/>
          <w:rFonts w:ascii="Times New Roman" w:hAnsi="Times New Roman" w:cs="Times New Roman"/>
          <w:b/>
          <w:bCs/>
          <w:color w:val="003399"/>
          <w:sz w:val="24"/>
          <w:szCs w:val="24"/>
          <w:u w:val="dotted"/>
        </w:rPr>
        <w:t>ÇANKAYA</w:t>
      </w:r>
      <w:r w:rsidRPr="003C03E7">
        <w:rPr>
          <w:rFonts w:ascii="Times New Roman" w:hAnsi="Times New Roman" w:cs="Times New Roman"/>
          <w:sz w:val="24"/>
          <w:szCs w:val="24"/>
        </w:rPr>
        <w:t xml:space="preserve"> / </w:t>
      </w:r>
      <w:r w:rsidRPr="003C03E7">
        <w:rPr>
          <w:rStyle w:val="richtext"/>
          <w:rFonts w:ascii="Times New Roman" w:hAnsi="Times New Roman" w:cs="Times New Roman"/>
          <w:b/>
          <w:bCs/>
          <w:color w:val="003399"/>
          <w:sz w:val="24"/>
          <w:szCs w:val="24"/>
          <w:u w:val="dotted"/>
        </w:rPr>
        <w:t>ANKARA</w:t>
      </w:r>
      <w:r w:rsidRPr="003C03E7">
        <w:rPr>
          <w:rFonts w:ascii="Times New Roman" w:hAnsi="Times New Roman" w:cs="Times New Roman"/>
          <w:sz w:val="24"/>
          <w:szCs w:val="24"/>
        </w:rPr>
        <w:t xml:space="preserve"> </w:t>
      </w:r>
    </w:p>
    <w:p w:rsidR="003C03E7" w:rsidRPr="003C03E7" w:rsidRDefault="00EA7545" w:rsidP="003C03E7">
      <w:pPr>
        <w:rPr>
          <w:rStyle w:val="richtext"/>
          <w:rFonts w:ascii="Times New Roman" w:hAnsi="Times New Roman" w:cs="Times New Roman"/>
          <w:b/>
          <w:bCs/>
          <w:color w:val="003399"/>
          <w:sz w:val="24"/>
          <w:szCs w:val="24"/>
          <w:u w:val="dotted"/>
        </w:rPr>
      </w:pPr>
      <w:r w:rsidRPr="003C03E7">
        <w:rPr>
          <w:rFonts w:ascii="Times New Roman" w:hAnsi="Times New Roman" w:cs="Times New Roman"/>
          <w:sz w:val="24"/>
          <w:szCs w:val="24"/>
        </w:rPr>
        <w:t>c) Telefon numarası:</w:t>
      </w:r>
      <w:r w:rsidRPr="003C03E7">
        <w:rPr>
          <w:rStyle w:val="richtext"/>
          <w:rFonts w:ascii="Times New Roman" w:hAnsi="Times New Roman" w:cs="Times New Roman"/>
          <w:b/>
          <w:bCs/>
          <w:color w:val="003399"/>
          <w:sz w:val="24"/>
          <w:szCs w:val="24"/>
          <w:u w:val="dotted"/>
        </w:rPr>
        <w:t>0 (312) 414 3120 - 0 (312) 414 2534</w:t>
      </w:r>
    </w:p>
    <w:p w:rsidR="003C03E7" w:rsidRPr="003C03E7" w:rsidRDefault="00EA7545" w:rsidP="003C03E7">
      <w:pPr>
        <w:rPr>
          <w:rFonts w:ascii="Times New Roman" w:hAnsi="Times New Roman" w:cs="Times New Roman"/>
          <w:color w:val="000000"/>
          <w:sz w:val="24"/>
          <w:szCs w:val="24"/>
        </w:rPr>
      </w:pPr>
      <w:r w:rsidRPr="003C03E7">
        <w:rPr>
          <w:rFonts w:ascii="Times New Roman" w:hAnsi="Times New Roman" w:cs="Times New Roman"/>
          <w:sz w:val="24"/>
          <w:szCs w:val="24"/>
        </w:rPr>
        <w:t xml:space="preserve">ç) Faks numarası: </w:t>
      </w:r>
      <w:r w:rsidRPr="003C03E7">
        <w:rPr>
          <w:rStyle w:val="richtext"/>
          <w:rFonts w:ascii="Times New Roman" w:hAnsi="Times New Roman" w:cs="Times New Roman"/>
          <w:b/>
          <w:bCs/>
          <w:color w:val="003399"/>
          <w:sz w:val="24"/>
          <w:szCs w:val="24"/>
          <w:u w:val="dotted"/>
        </w:rPr>
        <w:t>0 (312) 417 8446</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d) Elektronik posta </w:t>
      </w:r>
      <w:proofErr w:type="spellStart"/>
      <w:r w:rsidRPr="003C03E7">
        <w:rPr>
          <w:rFonts w:ascii="Times New Roman" w:hAnsi="Times New Roman" w:cs="Times New Roman"/>
          <w:sz w:val="24"/>
          <w:szCs w:val="24"/>
        </w:rPr>
        <w:t>adresi:</w:t>
      </w:r>
      <w:r w:rsidRPr="003C03E7">
        <w:rPr>
          <w:rStyle w:val="richtext"/>
          <w:rFonts w:ascii="Times New Roman" w:hAnsi="Times New Roman" w:cs="Times New Roman"/>
          <w:b/>
          <w:bCs/>
          <w:color w:val="003399"/>
          <w:sz w:val="24"/>
          <w:szCs w:val="24"/>
          <w:u w:val="dotted"/>
        </w:rPr>
        <w:t>HVKKIHKOM@hvkk.tsk.tr</w:t>
      </w:r>
      <w:proofErr w:type="spellEnd"/>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2.2.</w:t>
      </w:r>
      <w:r w:rsidRPr="003C03E7">
        <w:rPr>
          <w:rFonts w:ascii="Times New Roman" w:hAnsi="Times New Roman" w:cs="Times New Roman"/>
          <w:sz w:val="24"/>
          <w:szCs w:val="24"/>
        </w:rPr>
        <w:t xml:space="preserve"> Yüklenicinin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a) Adı, Soyadı/Ticaret unvanı: </w:t>
      </w:r>
      <w:proofErr w:type="gramStart"/>
      <w:r w:rsidRPr="003C03E7">
        <w:rPr>
          <w:rFonts w:ascii="Times New Roman" w:hAnsi="Times New Roman" w:cs="Times New Roman"/>
          <w:sz w:val="24"/>
          <w:szCs w:val="24"/>
        </w:rPr>
        <w:t>.........................................................</w:t>
      </w:r>
      <w:proofErr w:type="gramEnd"/>
      <w:r w:rsidRPr="003C03E7">
        <w:rPr>
          <w:rFonts w:ascii="Times New Roman" w:hAnsi="Times New Roman" w:cs="Times New Roman"/>
          <w:sz w:val="24"/>
          <w:szCs w:val="24"/>
        </w:rPr>
        <w:t xml:space="preserve"> </w:t>
      </w:r>
    </w:p>
    <w:p w:rsidR="003C03E7" w:rsidRPr="003C03E7" w:rsidRDefault="00EA7545" w:rsidP="003C03E7">
      <w:pPr>
        <w:rPr>
          <w:rFonts w:ascii="Times New Roman" w:eastAsiaTheme="minorEastAsia" w:hAnsi="Times New Roman" w:cs="Times New Roman"/>
          <w:sz w:val="24"/>
          <w:szCs w:val="24"/>
        </w:rPr>
      </w:pPr>
      <w:r w:rsidRPr="003C03E7">
        <w:rPr>
          <w:rFonts w:ascii="Times New Roman" w:hAnsi="Times New Roman" w:cs="Times New Roman"/>
          <w:sz w:val="24"/>
          <w:szCs w:val="24"/>
        </w:rPr>
        <w:t xml:space="preserve">b) T.C. Kimlik No: </w:t>
      </w:r>
      <w:proofErr w:type="gramStart"/>
      <w:r w:rsidRPr="003C03E7">
        <w:rPr>
          <w:rFonts w:ascii="Times New Roman" w:hAnsi="Times New Roman" w:cs="Times New Roman"/>
          <w:sz w:val="24"/>
          <w:szCs w:val="24"/>
        </w:rPr>
        <w:t>...........................................................................</w:t>
      </w:r>
      <w:proofErr w:type="gramEnd"/>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c) Vergi Kimlik No: </w:t>
      </w:r>
      <w:proofErr w:type="gramStart"/>
      <w:r w:rsidRPr="003C03E7">
        <w:rPr>
          <w:rFonts w:ascii="Times New Roman" w:hAnsi="Times New Roman" w:cs="Times New Roman"/>
          <w:sz w:val="24"/>
          <w:szCs w:val="24"/>
        </w:rPr>
        <w:t>..........................................................................</w:t>
      </w:r>
      <w:proofErr w:type="gramEnd"/>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ç) Yüklenicinin tebligata esas adresi: </w:t>
      </w:r>
      <w:proofErr w:type="gramStart"/>
      <w:r w:rsidRPr="003C03E7">
        <w:rPr>
          <w:rFonts w:ascii="Times New Roman" w:hAnsi="Times New Roman" w:cs="Times New Roman"/>
          <w:sz w:val="24"/>
          <w:szCs w:val="24"/>
        </w:rPr>
        <w:t>................................................</w:t>
      </w:r>
      <w:proofErr w:type="gramEnd"/>
      <w:r w:rsidRPr="003C03E7">
        <w:rPr>
          <w:rFonts w:ascii="Times New Roman" w:hAnsi="Times New Roman" w:cs="Times New Roman"/>
          <w:sz w:val="24"/>
          <w:szCs w:val="24"/>
        </w:rPr>
        <w:t xml:space="preserve">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d) Telefon numarası: </w:t>
      </w:r>
      <w:proofErr w:type="gramStart"/>
      <w:r w:rsidRPr="003C03E7">
        <w:rPr>
          <w:rFonts w:ascii="Times New Roman" w:hAnsi="Times New Roman" w:cs="Times New Roman"/>
          <w:sz w:val="24"/>
          <w:szCs w:val="24"/>
        </w:rPr>
        <w:t>.........................................................................</w:t>
      </w:r>
      <w:proofErr w:type="gramEnd"/>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e) Bildirime esas faks numarası: </w:t>
      </w:r>
      <w:proofErr w:type="gramStart"/>
      <w:r w:rsidRPr="003C03E7">
        <w:rPr>
          <w:rFonts w:ascii="Times New Roman" w:hAnsi="Times New Roman" w:cs="Times New Roman"/>
          <w:sz w:val="24"/>
          <w:szCs w:val="24"/>
        </w:rPr>
        <w:t>.......................................................</w:t>
      </w:r>
      <w:proofErr w:type="gramEnd"/>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f) Bildirime esas elektronik posta adresi: </w:t>
      </w:r>
      <w:proofErr w:type="gramStart"/>
      <w:r w:rsidRPr="003C03E7">
        <w:rPr>
          <w:rFonts w:ascii="Times New Roman" w:hAnsi="Times New Roman" w:cs="Times New Roman"/>
          <w:sz w:val="24"/>
          <w:szCs w:val="24"/>
        </w:rPr>
        <w:t>..........................................</w:t>
      </w:r>
      <w:proofErr w:type="gramEnd"/>
      <w:r w:rsidRPr="003C03E7">
        <w:rPr>
          <w:rFonts w:ascii="Times New Roman" w:hAnsi="Times New Roman" w:cs="Times New Roman"/>
          <w:sz w:val="24"/>
          <w:szCs w:val="24"/>
        </w:rPr>
        <w:t xml:space="preserve">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2.3.</w:t>
      </w:r>
      <w:r w:rsidRPr="003C03E7">
        <w:rPr>
          <w:rFonts w:ascii="Times New Roman" w:hAnsi="Times New Roman" w:cs="Times New Roman"/>
          <w:sz w:val="24"/>
          <w:szCs w:val="24"/>
        </w:rPr>
        <w:t xml:space="preserve"> Her iki taraf, </w:t>
      </w:r>
      <w:proofErr w:type="gramStart"/>
      <w:r w:rsidRPr="003C03E7">
        <w:rPr>
          <w:rFonts w:ascii="Times New Roman" w:hAnsi="Times New Roman" w:cs="Times New Roman"/>
          <w:sz w:val="24"/>
          <w:szCs w:val="24"/>
        </w:rPr>
        <w:t>2.1</w:t>
      </w:r>
      <w:proofErr w:type="gramEnd"/>
      <w:r w:rsidRPr="003C03E7">
        <w:rPr>
          <w:rFonts w:ascii="Times New Roman" w:hAnsi="Times New Roman" w:cs="Times New Roman"/>
          <w:sz w:val="24"/>
          <w:szCs w:val="24"/>
        </w:rPr>
        <w:t xml:space="preserve">.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2.4.</w:t>
      </w:r>
      <w:r w:rsidRPr="003C03E7">
        <w:rPr>
          <w:rFonts w:ascii="Times New Roman" w:hAnsi="Times New Roman" w:cs="Times New Roman"/>
          <w:sz w:val="24"/>
          <w:szCs w:val="24"/>
        </w:rPr>
        <w:t xml:space="preserve"> Taraflar, yazılı tebligatı daha sonra süresi içinde yapmak kaydıyla, kurye, faks veya elektronik posta gibi diğer yollarla da bildirim yapabilirler.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3 - İşin adı, yapılma yeri, niteliği, türü ve miktarı</w:t>
      </w:r>
    </w:p>
    <w:p w:rsidR="003C03E7" w:rsidRPr="003C03E7" w:rsidRDefault="00EA7545" w:rsidP="003C03E7">
      <w:pPr>
        <w:rPr>
          <w:rFonts w:ascii="Times New Roman" w:hAnsi="Times New Roman" w:cs="Times New Roman"/>
          <w:b/>
          <w:bCs/>
          <w:color w:val="003399"/>
          <w:sz w:val="24"/>
          <w:szCs w:val="24"/>
          <w:u w:val="dotted"/>
        </w:rPr>
      </w:pPr>
      <w:r w:rsidRPr="003C03E7">
        <w:rPr>
          <w:rFonts w:ascii="Times New Roman" w:hAnsi="Times New Roman" w:cs="Times New Roman"/>
          <w:b/>
          <w:bCs/>
          <w:sz w:val="24"/>
          <w:szCs w:val="24"/>
        </w:rPr>
        <w:t>3.1.</w:t>
      </w:r>
      <w:r w:rsidRPr="003C03E7">
        <w:rPr>
          <w:rFonts w:ascii="Times New Roman" w:hAnsi="Times New Roman" w:cs="Times New Roman"/>
          <w:sz w:val="24"/>
          <w:szCs w:val="24"/>
        </w:rPr>
        <w:t xml:space="preserve"> İşin adı: </w:t>
      </w:r>
      <w:r w:rsidR="00600EBD" w:rsidRPr="00600EBD">
        <w:rPr>
          <w:rFonts w:ascii="Times New Roman" w:hAnsi="Times New Roman" w:cs="Times New Roman"/>
          <w:sz w:val="24"/>
          <w:szCs w:val="24"/>
        </w:rPr>
        <w:t xml:space="preserve">013 </w:t>
      </w:r>
      <w:proofErr w:type="gramStart"/>
      <w:r w:rsidR="00600EBD" w:rsidRPr="00600EBD">
        <w:rPr>
          <w:rFonts w:ascii="Times New Roman" w:hAnsi="Times New Roman" w:cs="Times New Roman"/>
          <w:sz w:val="24"/>
          <w:szCs w:val="24"/>
        </w:rPr>
        <w:t>G</w:t>
      </w:r>
      <w:r w:rsidR="00600EBD">
        <w:rPr>
          <w:rFonts w:ascii="Times New Roman" w:hAnsi="Times New Roman" w:cs="Times New Roman"/>
          <w:sz w:val="24"/>
          <w:szCs w:val="24"/>
        </w:rPr>
        <w:t>M.</w:t>
      </w:r>
      <w:r w:rsidR="00600EBD" w:rsidRPr="00600EBD">
        <w:rPr>
          <w:rFonts w:ascii="Times New Roman" w:hAnsi="Times New Roman" w:cs="Times New Roman"/>
          <w:sz w:val="24"/>
          <w:szCs w:val="24"/>
        </w:rPr>
        <w:t>No.</w:t>
      </w:r>
      <w:r w:rsidR="00600EBD">
        <w:rPr>
          <w:rFonts w:ascii="Times New Roman" w:hAnsi="Times New Roman" w:cs="Times New Roman"/>
          <w:sz w:val="24"/>
          <w:szCs w:val="24"/>
        </w:rPr>
        <w:t>l</w:t>
      </w:r>
      <w:r w:rsidR="00600EBD" w:rsidRPr="00600EBD">
        <w:rPr>
          <w:rFonts w:ascii="Times New Roman" w:hAnsi="Times New Roman" w:cs="Times New Roman"/>
          <w:sz w:val="24"/>
          <w:szCs w:val="24"/>
        </w:rPr>
        <w:t>u</w:t>
      </w:r>
      <w:proofErr w:type="gramEnd"/>
      <w:r w:rsidR="00600EBD" w:rsidRPr="00600EBD">
        <w:rPr>
          <w:rFonts w:ascii="Times New Roman" w:hAnsi="Times New Roman" w:cs="Times New Roman"/>
          <w:sz w:val="24"/>
          <w:szCs w:val="24"/>
        </w:rPr>
        <w:t xml:space="preserve"> Vardiya Yatakhanesi Binası Doğalgaz Tesisatı </w:t>
      </w:r>
      <w:r w:rsidR="00600EBD">
        <w:rPr>
          <w:rFonts w:ascii="Times New Roman" w:hAnsi="Times New Roman" w:cs="Times New Roman"/>
          <w:sz w:val="24"/>
          <w:szCs w:val="24"/>
        </w:rPr>
        <w:t>v</w:t>
      </w:r>
      <w:r w:rsidR="00600EBD" w:rsidRPr="00600EBD">
        <w:rPr>
          <w:rFonts w:ascii="Times New Roman" w:hAnsi="Times New Roman" w:cs="Times New Roman"/>
          <w:sz w:val="24"/>
          <w:szCs w:val="24"/>
        </w:rPr>
        <w:t>e Isıtma Sistemi Onarımı</w:t>
      </w:r>
      <w:r w:rsidR="00600EBD" w:rsidRPr="003C03E7">
        <w:rPr>
          <w:rFonts w:ascii="Times New Roman" w:hAnsi="Times New Roman" w:cs="Times New Roman"/>
          <w:sz w:val="24"/>
          <w:szCs w:val="24"/>
        </w:rPr>
        <w:t xml:space="preserve"> </w:t>
      </w:r>
      <w:r w:rsidRPr="003C03E7">
        <w:rPr>
          <w:rFonts w:ascii="Times New Roman" w:hAnsi="Times New Roman" w:cs="Times New Roman"/>
          <w:sz w:val="24"/>
          <w:szCs w:val="24"/>
        </w:rPr>
        <w:t>Yapım İşi.</w:t>
      </w:r>
    </w:p>
    <w:p w:rsidR="003C03E7" w:rsidRPr="003C03E7" w:rsidRDefault="00EA7545" w:rsidP="003C03E7">
      <w:pPr>
        <w:rPr>
          <w:rFonts w:ascii="Times New Roman" w:hAnsi="Times New Roman" w:cs="Times New Roman"/>
          <w:color w:val="000000"/>
          <w:sz w:val="24"/>
          <w:szCs w:val="24"/>
        </w:rPr>
      </w:pPr>
      <w:r w:rsidRPr="003C03E7">
        <w:rPr>
          <w:rFonts w:ascii="Times New Roman" w:hAnsi="Times New Roman" w:cs="Times New Roman"/>
          <w:b/>
          <w:bCs/>
          <w:sz w:val="24"/>
          <w:szCs w:val="24"/>
        </w:rPr>
        <w:t>3.2.</w:t>
      </w:r>
      <w:r w:rsidRPr="003C03E7">
        <w:rPr>
          <w:rFonts w:ascii="Times New Roman" w:hAnsi="Times New Roman" w:cs="Times New Roman"/>
          <w:sz w:val="24"/>
          <w:szCs w:val="24"/>
        </w:rPr>
        <w:t xml:space="preserve"> İşin yapılma yeri: </w:t>
      </w:r>
      <w:proofErr w:type="spellStart"/>
      <w:r w:rsidRPr="003C03E7">
        <w:rPr>
          <w:rFonts w:ascii="Times New Roman" w:hAnsi="Times New Roman" w:cs="Times New Roman"/>
          <w:sz w:val="24"/>
          <w:szCs w:val="24"/>
        </w:rPr>
        <w:t>Hv.K.K.lığı</w:t>
      </w:r>
      <w:proofErr w:type="spellEnd"/>
      <w:r w:rsidRPr="003C03E7">
        <w:rPr>
          <w:rFonts w:ascii="Times New Roman" w:hAnsi="Times New Roman" w:cs="Times New Roman"/>
          <w:sz w:val="24"/>
          <w:szCs w:val="24"/>
        </w:rPr>
        <w:t xml:space="preserve"> </w:t>
      </w:r>
      <w:r w:rsidR="000D7A7A">
        <w:rPr>
          <w:rFonts w:ascii="Times New Roman" w:hAnsi="Times New Roman" w:cs="Times New Roman"/>
          <w:sz w:val="24"/>
          <w:szCs w:val="24"/>
        </w:rPr>
        <w:t xml:space="preserve">Opera </w:t>
      </w:r>
      <w:r w:rsidRPr="003C03E7">
        <w:rPr>
          <w:rFonts w:ascii="Times New Roman" w:hAnsi="Times New Roman" w:cs="Times New Roman"/>
          <w:sz w:val="24"/>
          <w:szCs w:val="24"/>
        </w:rPr>
        <w:t xml:space="preserve">Askeri Gazino Müdürlüğü </w:t>
      </w:r>
      <w:r w:rsidR="000D7A7A">
        <w:rPr>
          <w:rFonts w:ascii="Times New Roman" w:hAnsi="Times New Roman" w:cs="Times New Roman"/>
          <w:sz w:val="24"/>
          <w:szCs w:val="24"/>
        </w:rPr>
        <w:t xml:space="preserve">(HAKİK) </w:t>
      </w:r>
      <w:r w:rsidR="004E7814">
        <w:rPr>
          <w:rFonts w:ascii="Times New Roman" w:hAnsi="Times New Roman" w:cs="Times New Roman"/>
          <w:sz w:val="24"/>
          <w:szCs w:val="24"/>
        </w:rPr>
        <w:t xml:space="preserve">Ülkü Mahallesi </w:t>
      </w:r>
      <w:proofErr w:type="spellStart"/>
      <w:r w:rsidR="004E7814">
        <w:rPr>
          <w:rFonts w:ascii="Times New Roman" w:hAnsi="Times New Roman" w:cs="Times New Roman"/>
          <w:sz w:val="24"/>
          <w:szCs w:val="24"/>
        </w:rPr>
        <w:t>Talatpaşa</w:t>
      </w:r>
      <w:proofErr w:type="spellEnd"/>
      <w:r w:rsidR="004E7814">
        <w:rPr>
          <w:rFonts w:ascii="Times New Roman" w:hAnsi="Times New Roman" w:cs="Times New Roman"/>
          <w:sz w:val="24"/>
          <w:szCs w:val="24"/>
        </w:rPr>
        <w:t xml:space="preserve"> Bulvarı No</w:t>
      </w:r>
      <w:proofErr w:type="gramStart"/>
      <w:r w:rsidR="004E7814">
        <w:rPr>
          <w:rFonts w:ascii="Times New Roman" w:hAnsi="Times New Roman" w:cs="Times New Roman"/>
          <w:sz w:val="24"/>
          <w:szCs w:val="24"/>
        </w:rPr>
        <w:t>.:</w:t>
      </w:r>
      <w:proofErr w:type="gramEnd"/>
      <w:r w:rsidR="004E7814">
        <w:rPr>
          <w:rFonts w:ascii="Times New Roman" w:hAnsi="Times New Roman" w:cs="Times New Roman"/>
          <w:sz w:val="24"/>
          <w:szCs w:val="24"/>
        </w:rPr>
        <w:t xml:space="preserve">42 Altındağ </w:t>
      </w:r>
      <w:r w:rsidRPr="003C03E7">
        <w:rPr>
          <w:rFonts w:ascii="Times New Roman" w:hAnsi="Times New Roman" w:cs="Times New Roman"/>
          <w:sz w:val="24"/>
          <w:szCs w:val="24"/>
        </w:rPr>
        <w:t>/</w:t>
      </w:r>
      <w:r w:rsidR="004E7814">
        <w:rPr>
          <w:rFonts w:ascii="Times New Roman" w:hAnsi="Times New Roman" w:cs="Times New Roman"/>
          <w:sz w:val="24"/>
          <w:szCs w:val="24"/>
        </w:rPr>
        <w:t xml:space="preserve"> </w:t>
      </w:r>
      <w:r w:rsidRPr="003C03E7">
        <w:rPr>
          <w:rFonts w:ascii="Times New Roman" w:hAnsi="Times New Roman" w:cs="Times New Roman"/>
          <w:sz w:val="24"/>
          <w:szCs w:val="24"/>
        </w:rPr>
        <w:t>ANKARA</w:t>
      </w:r>
    </w:p>
    <w:p w:rsidR="003C03E7" w:rsidRPr="003C03E7" w:rsidRDefault="00EA7545" w:rsidP="003C03E7">
      <w:pPr>
        <w:rPr>
          <w:rFonts w:ascii="Times New Roman" w:hAnsi="Times New Roman" w:cs="Times New Roman"/>
          <w:bCs/>
          <w:sz w:val="24"/>
          <w:szCs w:val="24"/>
        </w:rPr>
      </w:pPr>
      <w:r w:rsidRPr="003C03E7">
        <w:rPr>
          <w:rFonts w:ascii="Times New Roman" w:hAnsi="Times New Roman" w:cs="Times New Roman"/>
          <w:b/>
          <w:bCs/>
          <w:sz w:val="24"/>
          <w:szCs w:val="24"/>
        </w:rPr>
        <w:t>3.3.</w:t>
      </w:r>
      <w:r w:rsidRPr="003C03E7">
        <w:rPr>
          <w:rFonts w:ascii="Times New Roman" w:hAnsi="Times New Roman" w:cs="Times New Roman"/>
          <w:sz w:val="24"/>
          <w:szCs w:val="24"/>
        </w:rPr>
        <w:t xml:space="preserve"> İşin niteliği, türü ve miktarı: </w:t>
      </w:r>
      <w:r w:rsidR="004E7814">
        <w:rPr>
          <w:rFonts w:ascii="Times New Roman" w:hAnsi="Times New Roman" w:cs="Times New Roman"/>
          <w:sz w:val="24"/>
          <w:szCs w:val="24"/>
        </w:rPr>
        <w:t>U</w:t>
      </w:r>
      <w:r w:rsidRPr="003C03E7">
        <w:rPr>
          <w:rFonts w:ascii="Times New Roman" w:hAnsi="Times New Roman" w:cs="Times New Roman"/>
          <w:bCs/>
          <w:sz w:val="24"/>
          <w:szCs w:val="24"/>
        </w:rPr>
        <w:t>ygulama projesi ve teknik şartnamesinde belirtilen hususlara göre gerçekleştirilecek 1 (bir) adet yapım işidir.</w:t>
      </w:r>
    </w:p>
    <w:p w:rsidR="003C03E7" w:rsidRPr="003C03E7" w:rsidRDefault="00EA7545" w:rsidP="003C03E7">
      <w:pPr>
        <w:spacing w:before="120"/>
        <w:rPr>
          <w:rFonts w:ascii="Times New Roman" w:eastAsiaTheme="minorEastAsia" w:hAnsi="Times New Roman" w:cs="Times New Roman"/>
          <w:color w:val="000000"/>
          <w:sz w:val="24"/>
          <w:szCs w:val="24"/>
        </w:rPr>
      </w:pPr>
      <w:r w:rsidRPr="003C03E7">
        <w:rPr>
          <w:rFonts w:ascii="Times New Roman" w:hAnsi="Times New Roman" w:cs="Times New Roman"/>
          <w:b/>
          <w:bCs/>
          <w:sz w:val="24"/>
          <w:szCs w:val="24"/>
        </w:rPr>
        <w:t>Madde 4 - Sözleşmenin dili</w:t>
      </w:r>
    </w:p>
    <w:p w:rsidR="003C03E7" w:rsidRPr="003C03E7" w:rsidRDefault="00EA7545" w:rsidP="003C03E7">
      <w:pPr>
        <w:rPr>
          <w:rFonts w:ascii="Times New Roman" w:hAnsi="Times New Roman" w:cs="Times New Roman"/>
          <w:b/>
          <w:bCs/>
          <w:sz w:val="24"/>
          <w:szCs w:val="24"/>
        </w:rPr>
      </w:pPr>
      <w:r w:rsidRPr="003C03E7">
        <w:rPr>
          <w:rFonts w:ascii="Times New Roman" w:hAnsi="Times New Roman" w:cs="Times New Roman"/>
          <w:b/>
          <w:bCs/>
          <w:sz w:val="24"/>
          <w:szCs w:val="24"/>
        </w:rPr>
        <w:t>4.1.</w:t>
      </w:r>
      <w:r w:rsidRPr="003C03E7">
        <w:rPr>
          <w:rFonts w:ascii="Times New Roman" w:hAnsi="Times New Roman" w:cs="Times New Roman"/>
          <w:sz w:val="24"/>
          <w:szCs w:val="24"/>
        </w:rPr>
        <w:t xml:space="preserve"> Sözleşmenin dili </w:t>
      </w:r>
      <w:proofErr w:type="spellStart"/>
      <w:r w:rsidRPr="003C03E7">
        <w:rPr>
          <w:rFonts w:ascii="Times New Roman" w:hAnsi="Times New Roman" w:cs="Times New Roman"/>
          <w:sz w:val="24"/>
          <w:szCs w:val="24"/>
        </w:rPr>
        <w:t>Türkçe'dir</w:t>
      </w:r>
      <w:proofErr w:type="spellEnd"/>
      <w:r w:rsidRPr="003C03E7">
        <w:rPr>
          <w:rFonts w:ascii="Times New Roman" w:hAnsi="Times New Roman" w:cs="Times New Roman"/>
          <w:sz w:val="24"/>
          <w:szCs w:val="24"/>
        </w:rPr>
        <w:t>.</w:t>
      </w:r>
    </w:p>
    <w:p w:rsidR="003C03E7" w:rsidRDefault="003C03E7" w:rsidP="003C03E7">
      <w:pPr>
        <w:spacing w:before="120"/>
        <w:rPr>
          <w:rFonts w:ascii="Times New Roman" w:hAnsi="Times New Roman" w:cs="Times New Roman"/>
          <w:b/>
          <w:bCs/>
          <w:sz w:val="24"/>
          <w:szCs w:val="24"/>
        </w:rPr>
      </w:pPr>
    </w:p>
    <w:p w:rsidR="003C03E7" w:rsidRDefault="003C03E7" w:rsidP="003C03E7">
      <w:pPr>
        <w:spacing w:before="120"/>
        <w:rPr>
          <w:rFonts w:ascii="Times New Roman" w:hAnsi="Times New Roman" w:cs="Times New Roman"/>
          <w:b/>
          <w:bCs/>
          <w:sz w:val="24"/>
          <w:szCs w:val="24"/>
        </w:rPr>
      </w:pPr>
    </w:p>
    <w:p w:rsidR="003C03E7" w:rsidRPr="003C03E7" w:rsidRDefault="00EA7545" w:rsidP="003C03E7">
      <w:pPr>
        <w:spacing w:before="120"/>
        <w:rPr>
          <w:rFonts w:ascii="Times New Roman" w:hAnsi="Times New Roman" w:cs="Times New Roman"/>
          <w:color w:val="000000"/>
          <w:sz w:val="24"/>
          <w:szCs w:val="24"/>
        </w:rPr>
      </w:pPr>
      <w:r w:rsidRPr="003C03E7">
        <w:rPr>
          <w:rFonts w:ascii="Times New Roman" w:hAnsi="Times New Roman" w:cs="Times New Roman"/>
          <w:b/>
          <w:bCs/>
          <w:sz w:val="24"/>
          <w:szCs w:val="24"/>
        </w:rPr>
        <w:lastRenderedPageBreak/>
        <w:t>Madde 5 - Tanımlar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5.1.</w:t>
      </w:r>
      <w:r w:rsidRPr="003C03E7">
        <w:rPr>
          <w:rFonts w:ascii="Times New Roman" w:hAnsi="Times New Roman" w:cs="Times New Roman"/>
          <w:sz w:val="24"/>
          <w:szCs w:val="24"/>
        </w:rPr>
        <w:t xml:space="preserve"> Bu Sözleşmenin uygulanmasında, 4734 sayılı Kamu İhale Kanunu ve 4735 sayılı Kamu İhale Sözleşmeleri Kanunu ile Yapım İşleri Genel Şartnamesinde ve ihale dokümanında oluşturan diğer belgelerde yer alan tanımlar geçerlidir.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6 - Sözleşmenin türü ve bedeli</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6.1.</w:t>
      </w:r>
      <w:r w:rsidRPr="003C03E7">
        <w:rPr>
          <w:rFonts w:ascii="Times New Roman" w:hAnsi="Times New Roman" w:cs="Times New Roman"/>
          <w:sz w:val="24"/>
          <w:szCs w:val="24"/>
        </w:rPr>
        <w:t xml:space="preserve"> Bu Sözleşme, anahtar teslimi götürü bedel sözleşme olup; Uygulama Projesi, Özel Teknik Şartname, Mahal Listesi ve diğer tedarik dokümanlarında yer alan şartlara dayalı olarak, işin tamamı için yüklenici tarafından teklif edilen </w:t>
      </w:r>
      <w:proofErr w:type="gramStart"/>
      <w:r w:rsidRPr="003C03E7">
        <w:rPr>
          <w:rFonts w:ascii="Times New Roman" w:hAnsi="Times New Roman" w:cs="Times New Roman"/>
          <w:sz w:val="24"/>
          <w:szCs w:val="24"/>
        </w:rPr>
        <w:t>........…............................................</w:t>
      </w:r>
      <w:proofErr w:type="gramEnd"/>
      <w:r w:rsidRPr="003C03E7">
        <w:rPr>
          <w:rFonts w:ascii="Times New Roman" w:hAnsi="Times New Roman" w:cs="Times New Roman"/>
          <w:sz w:val="24"/>
          <w:szCs w:val="24"/>
        </w:rPr>
        <w:t xml:space="preserve">(rakam ve yazıyla) toplam bedel üzerinden akdedilmiştir.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6.2.</w:t>
      </w:r>
      <w:r w:rsidRPr="003C03E7">
        <w:rPr>
          <w:rFonts w:ascii="Times New Roman" w:hAnsi="Times New Roman" w:cs="Times New Roman"/>
          <w:sz w:val="24"/>
          <w:szCs w:val="24"/>
        </w:rPr>
        <w:t xml:space="preserve"> Yapılan işlerin bedellerinin ödenmesinde, yüklenicinin teklif ettiği toplam bedel esas alınır.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7 - Sözleşme bedeline dâhil olan giderler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7.1.</w:t>
      </w:r>
      <w:r w:rsidRPr="003C03E7">
        <w:rPr>
          <w:rFonts w:ascii="Times New Roman" w:hAnsi="Times New Roman" w:cs="Times New Roman"/>
          <w:sz w:val="24"/>
          <w:szCs w:val="24"/>
        </w:rPr>
        <w:t xml:space="preserve"> Taahhüdün yerine getirilmesine ilişkin her türlü vergi, resim, harç, yapı kullanım izin belgesi giderleri vb. giderler ile ulaşım, sözleşme kapsamındaki her türlü sigorta giderleri sözleşme bedeline dâhildir. İlgili mevzuatı uyarınca hesaplanacak Katma Değer Vergisi sözleşme bedeline dâhil olmayıp, İdare tarafından Yükleniciye ödenir.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8 - Sözleşmenin ekleri</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8.1.</w:t>
      </w:r>
      <w:r w:rsidRPr="003C03E7">
        <w:rPr>
          <w:rFonts w:ascii="Times New Roman" w:hAnsi="Times New Roman" w:cs="Times New Roman"/>
          <w:sz w:val="24"/>
          <w:szCs w:val="24"/>
        </w:rPr>
        <w:t xml:space="preserve"> Sözleşme, ekindeki tedarik dokümanı ve diğer belgelerle bir bütündür, İdareyi ve Yükleniciyi bağlar. Ancak, Sözleşme hükümleri ile tedarik dokümanlarını oluşturan belgelerdeki hükümler arasında çelişki veya farklılık olması halinde, tedarik dokümanlarında yer alan hükümler esas alınır.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8.2.</w:t>
      </w:r>
      <w:r w:rsidRPr="003C03E7">
        <w:rPr>
          <w:rFonts w:ascii="Times New Roman" w:hAnsi="Times New Roman" w:cs="Times New Roman"/>
          <w:sz w:val="24"/>
          <w:szCs w:val="24"/>
        </w:rPr>
        <w:t xml:space="preserve">Tedarik dokümanını oluşturan belgeler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8.2.1.</w:t>
      </w:r>
      <w:r w:rsidRPr="003C03E7">
        <w:rPr>
          <w:rFonts w:ascii="Times New Roman" w:hAnsi="Times New Roman" w:cs="Times New Roman"/>
          <w:sz w:val="24"/>
          <w:szCs w:val="24"/>
        </w:rPr>
        <w:t xml:space="preserve"> Tedarik dokümanını oluşturan belgeler arasındaki öncelik sıralaması aşağıdaki gibidir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1-Yapım İşleri Genel Şartnamesi (Tedarik dokümanı içerisine konulmamıştır) </w:t>
      </w:r>
    </w:p>
    <w:p w:rsidR="003C03E7" w:rsidRPr="003C03E7" w:rsidRDefault="00EA7545" w:rsidP="003C03E7">
      <w:pPr>
        <w:rPr>
          <w:rFonts w:ascii="Times New Roman" w:eastAsiaTheme="minorEastAsia" w:hAnsi="Times New Roman" w:cs="Times New Roman"/>
          <w:sz w:val="24"/>
          <w:szCs w:val="24"/>
        </w:rPr>
      </w:pPr>
      <w:r w:rsidRPr="003C03E7">
        <w:rPr>
          <w:rFonts w:ascii="Times New Roman" w:hAnsi="Times New Roman" w:cs="Times New Roman"/>
          <w:sz w:val="24"/>
          <w:szCs w:val="24"/>
        </w:rPr>
        <w:t xml:space="preserve">2-Sözleşme Tasarısı,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3-Uygulama Projesi,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4-Mahal Listesi,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5-Özel Teknik Şartname,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6-Açıklamalar (varsa),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7-Diğer Ekler;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7.1.Güvenlik Protokolü Örneği</w:t>
      </w:r>
      <w:r w:rsidR="00DC08C6">
        <w:rPr>
          <w:rFonts w:ascii="Times New Roman" w:hAnsi="Times New Roman" w:cs="Times New Roman"/>
          <w:sz w:val="24"/>
          <w:szCs w:val="24"/>
        </w:rPr>
        <w:t xml:space="preserve"> (Lahika-1)</w:t>
      </w:r>
      <w:r w:rsidRPr="003C03E7">
        <w:rPr>
          <w:rFonts w:ascii="Times New Roman" w:hAnsi="Times New Roman" w:cs="Times New Roman"/>
          <w:sz w:val="24"/>
          <w:szCs w:val="24"/>
        </w:rPr>
        <w:t>,</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7.2.İş Programı Örneği</w:t>
      </w:r>
      <w:r w:rsidR="00DC08C6">
        <w:rPr>
          <w:rFonts w:ascii="Times New Roman" w:hAnsi="Times New Roman" w:cs="Times New Roman"/>
          <w:sz w:val="24"/>
          <w:szCs w:val="24"/>
        </w:rPr>
        <w:t xml:space="preserve"> (Lahika-2)</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8.3.</w:t>
      </w:r>
      <w:r w:rsidRPr="003C03E7">
        <w:rPr>
          <w:rFonts w:ascii="Times New Roman" w:hAnsi="Times New Roman" w:cs="Times New Roman"/>
          <w:sz w:val="24"/>
          <w:szCs w:val="24"/>
        </w:rPr>
        <w:t xml:space="preserve"> Varsa, zeyilnameler ait oldukları dokümanın öncelik sırasına sahiptir.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9 - İşe başlama ve bitirme tarihi</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9.1.</w:t>
      </w:r>
      <w:r w:rsidRPr="003C03E7">
        <w:rPr>
          <w:rFonts w:ascii="Times New Roman" w:hAnsi="Times New Roman" w:cs="Times New Roman"/>
          <w:sz w:val="24"/>
          <w:szCs w:val="24"/>
        </w:rPr>
        <w:t xml:space="preserve"> Sözleşmenin imzalandığı tarihten itibaren </w:t>
      </w:r>
      <w:r w:rsidRPr="003C03E7">
        <w:rPr>
          <w:rFonts w:ascii="Times New Roman" w:hAnsi="Times New Roman" w:cs="Times New Roman"/>
          <w:bCs/>
          <w:sz w:val="24"/>
          <w:szCs w:val="24"/>
        </w:rPr>
        <w:t>10 (on)</w:t>
      </w:r>
      <w:r w:rsidRPr="003C03E7">
        <w:rPr>
          <w:rFonts w:ascii="Times New Roman" w:hAnsi="Times New Roman" w:cs="Times New Roman"/>
          <w:sz w:val="24"/>
          <w:szCs w:val="24"/>
        </w:rPr>
        <w:t xml:space="preserve"> takvim günü içinde Yapım İşleri Genel Şartnamesi hükümlerine göre yer teslimi yapılarak işe başlanır.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9.2.</w:t>
      </w:r>
      <w:r w:rsidRPr="003C03E7">
        <w:rPr>
          <w:rFonts w:ascii="Times New Roman" w:hAnsi="Times New Roman" w:cs="Times New Roman"/>
          <w:sz w:val="24"/>
          <w:szCs w:val="24"/>
        </w:rPr>
        <w:t xml:space="preserve"> Yüklenici taahhüdün tümünü, işyeri teslim tarihinden itibaren </w:t>
      </w:r>
      <w:r w:rsidR="000D7A7A">
        <w:rPr>
          <w:rFonts w:ascii="Times New Roman" w:hAnsi="Times New Roman" w:cs="Times New Roman"/>
          <w:bCs/>
          <w:sz w:val="24"/>
          <w:szCs w:val="24"/>
        </w:rPr>
        <w:t>20</w:t>
      </w:r>
      <w:r w:rsidRPr="003C03E7">
        <w:rPr>
          <w:rFonts w:ascii="Times New Roman" w:hAnsi="Times New Roman" w:cs="Times New Roman"/>
          <w:bCs/>
          <w:sz w:val="24"/>
          <w:szCs w:val="24"/>
        </w:rPr>
        <w:t xml:space="preserve"> (</w:t>
      </w:r>
      <w:r w:rsidR="000D7A7A">
        <w:rPr>
          <w:rFonts w:ascii="Times New Roman" w:hAnsi="Times New Roman" w:cs="Times New Roman"/>
          <w:bCs/>
          <w:sz w:val="24"/>
          <w:szCs w:val="24"/>
        </w:rPr>
        <w:t>yirmi</w:t>
      </w:r>
      <w:r w:rsidRPr="003C03E7">
        <w:rPr>
          <w:rFonts w:ascii="Times New Roman" w:hAnsi="Times New Roman" w:cs="Times New Roman"/>
          <w:bCs/>
          <w:sz w:val="24"/>
          <w:szCs w:val="24"/>
        </w:rPr>
        <w:t>)</w:t>
      </w:r>
      <w:r w:rsidRPr="003C03E7">
        <w:rPr>
          <w:rFonts w:ascii="Times New Roman" w:hAnsi="Times New Roman" w:cs="Times New Roman"/>
          <w:sz w:val="24"/>
          <w:szCs w:val="24"/>
        </w:rPr>
        <w:t xml:space="preserve"> takvim günü içinde tamamlayarak geçici kabule hazır hale getirmek zorundadır.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9.3.</w:t>
      </w:r>
      <w:r w:rsidRPr="003C03E7">
        <w:rPr>
          <w:rFonts w:ascii="Times New Roman" w:hAnsi="Times New Roman" w:cs="Times New Roman"/>
          <w:sz w:val="24"/>
          <w:szCs w:val="24"/>
        </w:rPr>
        <w:t xml:space="preserve"> Bu madde boş bırakılmıştır. </w:t>
      </w:r>
    </w:p>
    <w:p w:rsidR="003C03E7" w:rsidRPr="003C03E7" w:rsidRDefault="003C03E7" w:rsidP="003C03E7">
      <w:pPr>
        <w:rPr>
          <w:rFonts w:ascii="Times New Roman" w:hAnsi="Times New Roman" w:cs="Times New Roman"/>
          <w:sz w:val="24"/>
          <w:szCs w:val="24"/>
        </w:rPr>
      </w:pP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 xml:space="preserve">Madde 10-Teminata ilişkin hükümler; </w:t>
      </w:r>
      <w:r w:rsidRPr="003C03E7">
        <w:rPr>
          <w:rFonts w:ascii="Times New Roman" w:hAnsi="Times New Roman" w:cs="Times New Roman"/>
          <w:bCs/>
          <w:sz w:val="24"/>
          <w:szCs w:val="24"/>
        </w:rPr>
        <w:t>Teminat Alınmayacağından b</w:t>
      </w:r>
      <w:r w:rsidRPr="003C03E7">
        <w:rPr>
          <w:rFonts w:ascii="Times New Roman" w:hAnsi="Times New Roman" w:cs="Times New Roman"/>
          <w:sz w:val="24"/>
          <w:szCs w:val="24"/>
        </w:rPr>
        <w:t>u madde boş bırakılmıştır.</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11 - Ödeme yeri ve şartları</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11.1.</w:t>
      </w:r>
      <w:r w:rsidRPr="003C03E7">
        <w:rPr>
          <w:rFonts w:ascii="Times New Roman" w:hAnsi="Times New Roman" w:cs="Times New Roman"/>
          <w:sz w:val="24"/>
          <w:szCs w:val="24"/>
        </w:rPr>
        <w:t xml:space="preserve"> Yüklenicinin </w:t>
      </w:r>
      <w:proofErr w:type="spellStart"/>
      <w:r w:rsidRPr="003C03E7">
        <w:rPr>
          <w:rFonts w:ascii="Times New Roman" w:hAnsi="Times New Roman" w:cs="Times New Roman"/>
          <w:sz w:val="24"/>
          <w:szCs w:val="24"/>
        </w:rPr>
        <w:t>hakedişi</w:t>
      </w:r>
      <w:proofErr w:type="spellEnd"/>
      <w:r w:rsidRPr="003C03E7">
        <w:rPr>
          <w:rFonts w:ascii="Times New Roman" w:hAnsi="Times New Roman" w:cs="Times New Roman"/>
          <w:sz w:val="24"/>
          <w:szCs w:val="24"/>
        </w:rPr>
        <w:t xml:space="preserve"> </w:t>
      </w:r>
      <w:r w:rsidRPr="003C03E7">
        <w:rPr>
          <w:rStyle w:val="richtext"/>
          <w:rFonts w:ascii="Times New Roman" w:hAnsi="Times New Roman" w:cs="Times New Roman"/>
          <w:b/>
          <w:bCs/>
          <w:color w:val="003399"/>
          <w:sz w:val="24"/>
          <w:szCs w:val="24"/>
          <w:u w:val="dotted"/>
        </w:rPr>
        <w:t xml:space="preserve">MSB Kışlası İnönü Bulvarı Bakanlıklar-Çankaya/ANKARA adresindeki Maliye Bakanlığı MSB Merkez Saymanlık Müdürlüğü tarafından </w:t>
      </w:r>
      <w:r w:rsidRPr="003C03E7">
        <w:rPr>
          <w:rFonts w:ascii="Times New Roman" w:hAnsi="Times New Roman" w:cs="Times New Roman"/>
          <w:sz w:val="24"/>
          <w:szCs w:val="24"/>
        </w:rPr>
        <w:t xml:space="preserve">ödenir.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11.2.</w:t>
      </w:r>
      <w:r w:rsidRPr="003C03E7">
        <w:rPr>
          <w:rFonts w:ascii="Times New Roman" w:hAnsi="Times New Roman" w:cs="Times New Roman"/>
          <w:sz w:val="24"/>
          <w:szCs w:val="24"/>
        </w:rPr>
        <w:t xml:space="preserve"> </w:t>
      </w:r>
      <w:proofErr w:type="spellStart"/>
      <w:r w:rsidRPr="003C03E7">
        <w:rPr>
          <w:rFonts w:ascii="Times New Roman" w:hAnsi="Times New Roman" w:cs="Times New Roman"/>
          <w:sz w:val="24"/>
          <w:szCs w:val="24"/>
        </w:rPr>
        <w:t>Hakediş</w:t>
      </w:r>
      <w:proofErr w:type="spellEnd"/>
      <w:r w:rsidRPr="003C03E7">
        <w:rPr>
          <w:rFonts w:ascii="Times New Roman" w:hAnsi="Times New Roman" w:cs="Times New Roman"/>
          <w:sz w:val="24"/>
          <w:szCs w:val="24"/>
        </w:rPr>
        <w:t xml:space="preserve"> raporu, bu Sözleşmenin eki olan Yapım işleri Genel Şartnamesinde düzenlenen esaslar çerçevesinde, kanuni kesintiler de yapılarak, geçici kabul raporunun onayını takip </w:t>
      </w:r>
      <w:r w:rsidRPr="003C03E7">
        <w:rPr>
          <w:rFonts w:ascii="Times New Roman" w:hAnsi="Times New Roman" w:cs="Times New Roman"/>
          <w:sz w:val="24"/>
          <w:szCs w:val="24"/>
        </w:rPr>
        <w:lastRenderedPageBreak/>
        <w:t xml:space="preserve">eden beş iş günü içinde bir kere düzenlenir. Hazırlanan </w:t>
      </w:r>
      <w:proofErr w:type="spellStart"/>
      <w:r w:rsidRPr="003C03E7">
        <w:rPr>
          <w:rFonts w:ascii="Times New Roman" w:hAnsi="Times New Roman" w:cs="Times New Roman"/>
          <w:sz w:val="24"/>
          <w:szCs w:val="24"/>
        </w:rPr>
        <w:t>hakediş</w:t>
      </w:r>
      <w:proofErr w:type="spellEnd"/>
      <w:r w:rsidRPr="003C03E7">
        <w:rPr>
          <w:rFonts w:ascii="Times New Roman" w:hAnsi="Times New Roman" w:cs="Times New Roman"/>
          <w:sz w:val="24"/>
          <w:szCs w:val="24"/>
        </w:rPr>
        <w:t xml:space="preserve"> raporu İdarece onaylandıktan sonra otuz gün içinde tahakkuka bağlanarak on beş gün içinde ödenir.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Bu iş için sözleşme bedeli üzerinden; </w:t>
      </w:r>
      <w:r w:rsidRPr="003C03E7">
        <w:rPr>
          <w:rFonts w:ascii="Times New Roman" w:hAnsi="Times New Roman" w:cs="Times New Roman"/>
          <w:b/>
          <w:bCs/>
          <w:color w:val="003399"/>
          <w:sz w:val="24"/>
          <w:szCs w:val="24"/>
          <w:u w:val="dotted"/>
        </w:rPr>
        <w:t>2020 yılında %100 (</w:t>
      </w:r>
      <w:proofErr w:type="spellStart"/>
      <w:r w:rsidRPr="003C03E7">
        <w:rPr>
          <w:rFonts w:ascii="Times New Roman" w:hAnsi="Times New Roman" w:cs="Times New Roman"/>
          <w:b/>
          <w:bCs/>
          <w:color w:val="003399"/>
          <w:sz w:val="24"/>
          <w:szCs w:val="24"/>
          <w:u w:val="dotted"/>
        </w:rPr>
        <w:t>yüzdeyüz</w:t>
      </w:r>
      <w:proofErr w:type="spellEnd"/>
      <w:r w:rsidRPr="003C03E7">
        <w:rPr>
          <w:rFonts w:ascii="Times New Roman" w:hAnsi="Times New Roman" w:cs="Times New Roman"/>
          <w:b/>
          <w:bCs/>
          <w:color w:val="003399"/>
          <w:sz w:val="24"/>
          <w:szCs w:val="24"/>
          <w:u w:val="dotted"/>
        </w:rPr>
        <w:t>)</w:t>
      </w:r>
      <w:r w:rsidRPr="003C03E7">
        <w:rPr>
          <w:rFonts w:ascii="Times New Roman" w:hAnsi="Times New Roman" w:cs="Times New Roman"/>
          <w:sz w:val="24"/>
          <w:szCs w:val="24"/>
        </w:rPr>
        <w:t xml:space="preserve"> ödenek tespit olunmuştur. Yüklenici yapım işi için sözleşmede belirtilen ödenekleri iş programına uygun şekilde imalat ve/veya </w:t>
      </w:r>
      <w:proofErr w:type="spellStart"/>
      <w:r w:rsidRPr="003C03E7">
        <w:rPr>
          <w:rFonts w:ascii="Times New Roman" w:hAnsi="Times New Roman" w:cs="Times New Roman"/>
          <w:sz w:val="24"/>
          <w:szCs w:val="24"/>
        </w:rPr>
        <w:t>ihzarat</w:t>
      </w:r>
      <w:proofErr w:type="spellEnd"/>
      <w:r w:rsidRPr="003C03E7">
        <w:rPr>
          <w:rFonts w:ascii="Times New Roman" w:hAnsi="Times New Roman" w:cs="Times New Roman"/>
          <w:sz w:val="24"/>
          <w:szCs w:val="24"/>
        </w:rPr>
        <w:t xml:space="preserve"> olarak sarf etmek zorundadır.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11.3.</w:t>
      </w:r>
      <w:r w:rsidRPr="003C03E7">
        <w:rPr>
          <w:rFonts w:ascii="Times New Roman" w:hAnsi="Times New Roman" w:cs="Times New Roman"/>
          <w:sz w:val="24"/>
          <w:szCs w:val="24"/>
        </w:rPr>
        <w:t xml:space="preserve"> Yukarıda belirtilen yılı ödenekleri, toplam sözleşme bedeli içinde kalmak kaydıyla Yüklenicinin de görüşü alınarak artırılabilir. Yüklenici artırılan ödenekleri, onaylanan revize iş programına uygun şekilde yılı içinde imalat ve/veya </w:t>
      </w:r>
      <w:proofErr w:type="spellStart"/>
      <w:r w:rsidRPr="003C03E7">
        <w:rPr>
          <w:rFonts w:ascii="Times New Roman" w:hAnsi="Times New Roman" w:cs="Times New Roman"/>
          <w:sz w:val="24"/>
          <w:szCs w:val="24"/>
        </w:rPr>
        <w:t>ihrazat</w:t>
      </w:r>
      <w:proofErr w:type="spellEnd"/>
      <w:r w:rsidRPr="003C03E7">
        <w:rPr>
          <w:rFonts w:ascii="Times New Roman" w:hAnsi="Times New Roman" w:cs="Times New Roman"/>
          <w:sz w:val="24"/>
          <w:szCs w:val="24"/>
        </w:rPr>
        <w:t xml:space="preserve"> olarak gerçekleştirmek zorundadır.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11.4.</w:t>
      </w:r>
      <w:r w:rsidRPr="003C03E7">
        <w:rPr>
          <w:rFonts w:ascii="Times New Roman" w:hAnsi="Times New Roman" w:cs="Times New Roman"/>
          <w:sz w:val="24"/>
          <w:szCs w:val="24"/>
        </w:rPr>
        <w:t xml:space="preserve"> İdarenin talebi olmaksızın Yüklenici iş programına nazaran daha fazla iş yaparsa, İdare bu fazla işin bedelini imkân bulduğu takdirde öder.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11.5.</w:t>
      </w:r>
      <w:r w:rsidRPr="003C03E7">
        <w:rPr>
          <w:rFonts w:ascii="Times New Roman" w:hAnsi="Times New Roman" w:cs="Times New Roman"/>
          <w:sz w:val="24"/>
          <w:szCs w:val="24"/>
        </w:rPr>
        <w:t xml:space="preserve"> Yüklenici, her türlü </w:t>
      </w:r>
      <w:proofErr w:type="spellStart"/>
      <w:r w:rsidRPr="003C03E7">
        <w:rPr>
          <w:rFonts w:ascii="Times New Roman" w:hAnsi="Times New Roman" w:cs="Times New Roman"/>
          <w:sz w:val="24"/>
          <w:szCs w:val="24"/>
        </w:rPr>
        <w:t>hakediş</w:t>
      </w:r>
      <w:proofErr w:type="spellEnd"/>
      <w:r w:rsidRPr="003C03E7">
        <w:rPr>
          <w:rFonts w:ascii="Times New Roman" w:hAnsi="Times New Roman" w:cs="Times New Roman"/>
          <w:sz w:val="24"/>
          <w:szCs w:val="24"/>
        </w:rPr>
        <w:t xml:space="preserve"> ve alacaklarını İdarenin yazılı izni olmaksızın başkalarına temlik edemez. Temliknamelerin noter tarafından düzenlenmesi ve İdarece istenilen kayıt ve şartları taşıması gerekir.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12 - İş programı</w:t>
      </w:r>
    </w:p>
    <w:p w:rsidR="003C03E7" w:rsidRPr="003C03E7" w:rsidRDefault="00EA7545" w:rsidP="003C03E7">
      <w:pPr>
        <w:rPr>
          <w:rFonts w:ascii="Times New Roman" w:hAnsi="Times New Roman" w:cs="Times New Roman"/>
          <w:sz w:val="24"/>
          <w:szCs w:val="24"/>
        </w:rPr>
      </w:pPr>
      <w:proofErr w:type="gramStart"/>
      <w:r w:rsidRPr="003C03E7">
        <w:rPr>
          <w:rFonts w:ascii="Times New Roman" w:hAnsi="Times New Roman" w:cs="Times New Roman"/>
          <w:b/>
          <w:bCs/>
          <w:sz w:val="24"/>
          <w:szCs w:val="24"/>
        </w:rPr>
        <w:t>12.1.</w:t>
      </w:r>
      <w:r w:rsidRPr="003C03E7">
        <w:rPr>
          <w:rFonts w:ascii="Times New Roman" w:hAnsi="Times New Roman" w:cs="Times New Roman"/>
          <w:sz w:val="24"/>
          <w:szCs w:val="24"/>
        </w:rPr>
        <w:t xml:space="preserve"> Yüklenici bu iş için hazırlayacağı iş programını, yer tesliminin yapıldığı tarihten itibaren 5 (beş) takvim günü içinde, sözleşme bedeli üzerinden bir günde yapılması gereken iş tutarını hesaplayarak, bitirme tarihlerini de dikkate alarak İdarece verilen örneklere uygun olarak en az 4 (dört) nüsha hazırlar ve onaylanmak üzere İdareye teslim eder. </w:t>
      </w:r>
      <w:proofErr w:type="gramEnd"/>
      <w:r w:rsidRPr="003C03E7">
        <w:rPr>
          <w:rFonts w:ascii="Times New Roman" w:hAnsi="Times New Roman" w:cs="Times New Roman"/>
          <w:sz w:val="24"/>
          <w:szCs w:val="24"/>
        </w:rPr>
        <w:t xml:space="preserve">Bu programda ayrıca;  iş kalemleri ve iş grupları, imalat ve iş miktarları ile bunların dağılımı gösterilir. </w:t>
      </w:r>
    </w:p>
    <w:p w:rsidR="003C03E7" w:rsidRPr="003C03E7" w:rsidRDefault="00EA7545" w:rsidP="003C03E7">
      <w:pPr>
        <w:rPr>
          <w:rFonts w:ascii="Times New Roman" w:hAnsi="Times New Roman" w:cs="Times New Roman"/>
          <w:color w:val="000000"/>
          <w:sz w:val="24"/>
          <w:szCs w:val="24"/>
        </w:rPr>
      </w:pPr>
      <w:r w:rsidRPr="003C03E7">
        <w:rPr>
          <w:rFonts w:ascii="Times New Roman" w:hAnsi="Times New Roman" w:cs="Times New Roman"/>
          <w:b/>
          <w:bCs/>
          <w:sz w:val="24"/>
          <w:szCs w:val="24"/>
        </w:rPr>
        <w:t>12.2.</w:t>
      </w:r>
      <w:r w:rsidRPr="003C03E7">
        <w:rPr>
          <w:rFonts w:ascii="Times New Roman" w:hAnsi="Times New Roman" w:cs="Times New Roman"/>
          <w:sz w:val="24"/>
          <w:szCs w:val="24"/>
        </w:rPr>
        <w:t xml:space="preserve"> İdare, iş programını verildiği tarihten başlamak üzere </w:t>
      </w:r>
      <w:r w:rsidRPr="003C03E7">
        <w:rPr>
          <w:rStyle w:val="richtext"/>
          <w:rFonts w:ascii="Times New Roman" w:hAnsi="Times New Roman" w:cs="Times New Roman"/>
          <w:b/>
          <w:bCs/>
          <w:color w:val="003399"/>
          <w:sz w:val="24"/>
          <w:szCs w:val="24"/>
          <w:u w:val="dotted"/>
        </w:rPr>
        <w:t>5</w:t>
      </w:r>
      <w:r w:rsidRPr="003C03E7">
        <w:rPr>
          <w:rFonts w:ascii="Times New Roman" w:hAnsi="Times New Roman" w:cs="Times New Roman"/>
          <w:sz w:val="24"/>
          <w:szCs w:val="24"/>
        </w:rPr>
        <w:t xml:space="preserve"> (beş) gün içinde onaylar.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12.3.</w:t>
      </w:r>
      <w:r w:rsidRPr="003C03E7">
        <w:rPr>
          <w:rFonts w:ascii="Times New Roman" w:hAnsi="Times New Roman" w:cs="Times New Roman"/>
          <w:sz w:val="24"/>
          <w:szCs w:val="24"/>
        </w:rPr>
        <w:t xml:space="preserve"> İş programının hazırlanması ve uygulanması ile ilgili diğer hususlarda Yapım İşleri Genel Şartnamesi hükümleri uygulanır.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13 - Avans verilmesi şartları ve miktarı</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13.1.</w:t>
      </w:r>
      <w:r w:rsidRPr="003C03E7">
        <w:rPr>
          <w:rFonts w:ascii="Times New Roman" w:hAnsi="Times New Roman" w:cs="Times New Roman"/>
          <w:sz w:val="24"/>
          <w:szCs w:val="24"/>
        </w:rPr>
        <w:t xml:space="preserve"> Bu iş için avans verilmeyecektir.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14 - Fiyat farkı ödenmesi ve hesaplanması şartları</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14.1.</w:t>
      </w:r>
      <w:r w:rsidRPr="003C03E7">
        <w:rPr>
          <w:rFonts w:ascii="Times New Roman" w:hAnsi="Times New Roman" w:cs="Times New Roman"/>
          <w:sz w:val="24"/>
          <w:szCs w:val="24"/>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14.2.</w:t>
      </w:r>
      <w:r w:rsidRPr="003C03E7">
        <w:rPr>
          <w:rFonts w:ascii="Times New Roman" w:hAnsi="Times New Roman" w:cs="Times New Roman"/>
          <w:sz w:val="24"/>
          <w:szCs w:val="24"/>
        </w:rPr>
        <w:t xml:space="preserve"> Fiyat farkı hesaplanmayacaktır.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14.3.</w:t>
      </w:r>
      <w:r w:rsidRPr="003C03E7">
        <w:rPr>
          <w:rFonts w:ascii="Times New Roman" w:hAnsi="Times New Roman" w:cs="Times New Roman"/>
          <w:sz w:val="24"/>
          <w:szCs w:val="24"/>
        </w:rPr>
        <w:t xml:space="preserve"> Sözleşmede yer alan fiyat farkına ilişkin esas ve usullerde sözleşme imzalandıktan sonra değişiklik yapılamaz.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15 - Alt yükleniciler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15.1.</w:t>
      </w:r>
      <w:r w:rsidRPr="003C03E7">
        <w:rPr>
          <w:rFonts w:ascii="Times New Roman" w:hAnsi="Times New Roman" w:cs="Times New Roman"/>
          <w:sz w:val="24"/>
          <w:szCs w:val="24"/>
        </w:rPr>
        <w:t xml:space="preserve"> İhale konusu işte idarenin onayı ile alt yüklenici çalıştırılabilir.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15.2.</w:t>
      </w:r>
      <w:r w:rsidRPr="003C03E7">
        <w:rPr>
          <w:rFonts w:ascii="Times New Roman" w:hAnsi="Times New Roman" w:cs="Times New Roman"/>
          <w:sz w:val="24"/>
          <w:szCs w:val="24"/>
        </w:rPr>
        <w:t xml:space="preserve"> İşin tamamı alt yüklenicilere yaptırılamaz. Alt yüklenicilerin yaptıkları işlerle ilgili sorumluluğu yüklenicinin sorumluluğunu ortadan kaldırmaz.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15.3.</w:t>
      </w:r>
      <w:r w:rsidRPr="003C03E7">
        <w:rPr>
          <w:rFonts w:ascii="Times New Roman" w:hAnsi="Times New Roman" w:cs="Times New Roman"/>
          <w:sz w:val="24"/>
          <w:szCs w:val="24"/>
        </w:rPr>
        <w:t xml:space="preserve"> Alt yüklenicilerin çalıştırması ve sorumlulukları konusunda Yapım İşleri Genel Şartnamesinde yer alan hükümler uygulanır.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16 - Montaj, işletmeye alma, eğitim, bakım onarım, yedek parça gibi destek hizmetlerine ait şartlar</w:t>
      </w:r>
    </w:p>
    <w:p w:rsidR="003C03E7" w:rsidRPr="003C03E7" w:rsidRDefault="00EA7545" w:rsidP="003C03E7">
      <w:pPr>
        <w:rPr>
          <w:rFonts w:ascii="Times New Roman" w:hAnsi="Times New Roman" w:cs="Times New Roman"/>
          <w:bCs/>
          <w:sz w:val="24"/>
          <w:szCs w:val="24"/>
        </w:rPr>
      </w:pPr>
      <w:r w:rsidRPr="003C03E7">
        <w:rPr>
          <w:rFonts w:ascii="Times New Roman" w:hAnsi="Times New Roman" w:cs="Times New Roman"/>
          <w:b/>
          <w:bCs/>
          <w:sz w:val="24"/>
          <w:szCs w:val="24"/>
        </w:rPr>
        <w:t>16.1.</w:t>
      </w:r>
      <w:r w:rsidRPr="003C03E7">
        <w:rPr>
          <w:rFonts w:ascii="Times New Roman" w:hAnsi="Times New Roman" w:cs="Times New Roman"/>
          <w:sz w:val="24"/>
          <w:szCs w:val="24"/>
        </w:rPr>
        <w:t xml:space="preserve"> </w:t>
      </w:r>
      <w:r w:rsidRPr="003C03E7">
        <w:rPr>
          <w:rFonts w:ascii="Times New Roman" w:hAnsi="Times New Roman" w:cs="Times New Roman"/>
          <w:bCs/>
          <w:sz w:val="24"/>
          <w:szCs w:val="24"/>
        </w:rPr>
        <w:t>Sözleşme kapsamındaki yapım işi, yapıma ait işçiliği ile birlikte geçici kabul tarihinden itibaren, işletme ve kullanıcı hataları hariç 1 (bir) yıl süre ile yüklenici firmanın bakım dâhil garantisi altında olacaktır. Kullanılan malzemelerin üretici firma garantisi ise 2 (iki) yıldır. Ayrıca sözleşme dâhilindeki bu hizmetlere ait şartlar Özel Teknik Şartnamede belirtilen esasları da kapsar.</w:t>
      </w:r>
    </w:p>
    <w:p w:rsidR="003C03E7" w:rsidRPr="003C03E7" w:rsidRDefault="00EA7545" w:rsidP="003C03E7">
      <w:pPr>
        <w:rPr>
          <w:rStyle w:val="richtext"/>
          <w:rFonts w:ascii="Times New Roman" w:hAnsi="Times New Roman" w:cs="Times New Roman"/>
          <w:b/>
          <w:color w:val="003399"/>
          <w:sz w:val="24"/>
          <w:szCs w:val="24"/>
          <w:u w:val="dotted"/>
        </w:rPr>
      </w:pPr>
      <w:r w:rsidRPr="003C03E7">
        <w:rPr>
          <w:rFonts w:ascii="Times New Roman" w:hAnsi="Times New Roman" w:cs="Times New Roman"/>
          <w:b/>
          <w:bCs/>
          <w:sz w:val="24"/>
          <w:szCs w:val="24"/>
        </w:rPr>
        <w:t>16.2.</w:t>
      </w:r>
      <w:r w:rsidRPr="003C03E7">
        <w:rPr>
          <w:rFonts w:ascii="Times New Roman" w:hAnsi="Times New Roman" w:cs="Times New Roman"/>
          <w:sz w:val="24"/>
          <w:szCs w:val="24"/>
        </w:rPr>
        <w:t xml:space="preserve"> </w:t>
      </w:r>
      <w:r w:rsidRPr="003C03E7">
        <w:rPr>
          <w:rFonts w:ascii="Times New Roman" w:hAnsi="Times New Roman" w:cs="Times New Roman"/>
          <w:bCs/>
          <w:sz w:val="24"/>
          <w:szCs w:val="24"/>
        </w:rPr>
        <w:t>Sözleşme kapsamında yüklenici tarafından kullanılan malzemelerin üretici firma garanti belgeleri, yüklenici firmanın işçilik, servis ve ücretsiz değişim garantisine yönelik taahhüdü ile birlikte, geçici kabul sırasında idareye teslim edilecektir.</w:t>
      </w:r>
    </w:p>
    <w:p w:rsidR="003C03E7" w:rsidRPr="003C03E7" w:rsidRDefault="00EA7545" w:rsidP="003C03E7">
      <w:pPr>
        <w:spacing w:before="120"/>
        <w:rPr>
          <w:rFonts w:ascii="Times New Roman" w:hAnsi="Times New Roman" w:cs="Times New Roman"/>
          <w:color w:val="000000"/>
          <w:sz w:val="24"/>
          <w:szCs w:val="24"/>
        </w:rPr>
      </w:pPr>
      <w:r w:rsidRPr="003C03E7">
        <w:rPr>
          <w:rFonts w:ascii="Times New Roman" w:hAnsi="Times New Roman" w:cs="Times New Roman"/>
          <w:b/>
          <w:bCs/>
          <w:sz w:val="24"/>
          <w:szCs w:val="24"/>
        </w:rPr>
        <w:lastRenderedPageBreak/>
        <w:t>Madde 17 - İşin ve iş yerinin korunması ve sigortalanması</w:t>
      </w:r>
    </w:p>
    <w:p w:rsidR="003C03E7" w:rsidRPr="003C03E7" w:rsidRDefault="00EA7545" w:rsidP="003C03E7">
      <w:pPr>
        <w:rPr>
          <w:rFonts w:ascii="Times New Roman" w:hAnsi="Times New Roman" w:cs="Times New Roman"/>
          <w:sz w:val="24"/>
          <w:szCs w:val="24"/>
        </w:rPr>
      </w:pPr>
      <w:proofErr w:type="gramStart"/>
      <w:r w:rsidRPr="003C03E7">
        <w:rPr>
          <w:rFonts w:ascii="Times New Roman" w:hAnsi="Times New Roman" w:cs="Times New Roman"/>
          <w:b/>
          <w:bCs/>
          <w:sz w:val="24"/>
          <w:szCs w:val="24"/>
        </w:rPr>
        <w:t>17.1.</w:t>
      </w:r>
      <w:r w:rsidRPr="003C03E7">
        <w:rPr>
          <w:rFonts w:ascii="Times New Roman" w:hAnsi="Times New Roman" w:cs="Times New Roman"/>
          <w:sz w:val="24"/>
          <w:szCs w:val="24"/>
        </w:rPr>
        <w:t xml:space="preserve"> Yüklenici; işyerlerindeki her türlü araç, malzeme, </w:t>
      </w:r>
      <w:proofErr w:type="spellStart"/>
      <w:r w:rsidRPr="003C03E7">
        <w:rPr>
          <w:rFonts w:ascii="Times New Roman" w:hAnsi="Times New Roman" w:cs="Times New Roman"/>
          <w:sz w:val="24"/>
          <w:szCs w:val="24"/>
        </w:rPr>
        <w:t>ihzarat</w:t>
      </w:r>
      <w:proofErr w:type="spellEnd"/>
      <w:r w:rsidRPr="003C03E7">
        <w:rPr>
          <w:rFonts w:ascii="Times New Roman" w:hAnsi="Times New Roman" w:cs="Times New Roman"/>
          <w:sz w:val="24"/>
          <w:szCs w:val="24"/>
        </w:rPr>
        <w: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w:t>
      </w:r>
      <w:proofErr w:type="spellStart"/>
      <w:r w:rsidRPr="003C03E7">
        <w:rPr>
          <w:rFonts w:ascii="Times New Roman" w:hAnsi="Times New Roman" w:cs="Times New Roman"/>
          <w:sz w:val="24"/>
          <w:szCs w:val="24"/>
        </w:rPr>
        <w:t>all</w:t>
      </w:r>
      <w:proofErr w:type="spellEnd"/>
      <w:r w:rsidRPr="003C03E7">
        <w:rPr>
          <w:rFonts w:ascii="Times New Roman" w:hAnsi="Times New Roman" w:cs="Times New Roman"/>
          <w:sz w:val="24"/>
          <w:szCs w:val="24"/>
        </w:rPr>
        <w:t xml:space="preserve"> risk" sigorta yaptırmak zorundadır. </w:t>
      </w:r>
      <w:proofErr w:type="gramEnd"/>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17.2.</w:t>
      </w:r>
      <w:r w:rsidRPr="003C03E7">
        <w:rPr>
          <w:rFonts w:ascii="Times New Roman" w:hAnsi="Times New Roman" w:cs="Times New Roman"/>
          <w:sz w:val="24"/>
          <w:szCs w:val="24"/>
        </w:rPr>
        <w:t xml:space="preserve"> Yüklenici, işin geçici kabul tarihinden kesin kabul tarihine kadar geçecek süreye ilişkin,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a) Yüklenicinin sözleşme şartları dâhilindeki yükümlülükleri kapsamında eksik ve kusurların giderilmesi amacıyla yaptığı çalışmalar sırasında sigortalı kıymetlere verdiği zarar ve ziyanlar, </w:t>
      </w:r>
    </w:p>
    <w:p w:rsidR="003C03E7" w:rsidRPr="003C03E7" w:rsidRDefault="00EA7545" w:rsidP="003C03E7">
      <w:pPr>
        <w:rPr>
          <w:rFonts w:ascii="Times New Roman" w:eastAsiaTheme="minorEastAsia" w:hAnsi="Times New Roman" w:cs="Times New Roman"/>
          <w:sz w:val="24"/>
          <w:szCs w:val="24"/>
        </w:rPr>
      </w:pPr>
      <w:r w:rsidRPr="003C03E7">
        <w:rPr>
          <w:rFonts w:ascii="Times New Roman" w:hAnsi="Times New Roman" w:cs="Times New Roman"/>
          <w:sz w:val="24"/>
          <w:szCs w:val="24"/>
        </w:rPr>
        <w:t>b) Bakım devresi esnasında ortaya çıkan ve inşaat devresinde yüklenicinin sorumlu olduğu bir nedene dayanan ziyan ve hasarlara</w:t>
      </w:r>
    </w:p>
    <w:p w:rsidR="003C03E7" w:rsidRPr="003C03E7" w:rsidRDefault="00EA7545" w:rsidP="003C03E7">
      <w:pPr>
        <w:rPr>
          <w:rFonts w:ascii="Times New Roman" w:hAnsi="Times New Roman" w:cs="Times New Roman"/>
          <w:sz w:val="24"/>
          <w:szCs w:val="24"/>
        </w:rPr>
      </w:pPr>
      <w:proofErr w:type="gramStart"/>
      <w:r w:rsidRPr="003C03E7">
        <w:rPr>
          <w:rFonts w:ascii="Times New Roman" w:hAnsi="Times New Roman" w:cs="Times New Roman"/>
          <w:sz w:val="24"/>
          <w:szCs w:val="24"/>
        </w:rPr>
        <w:t>karşı</w:t>
      </w:r>
      <w:proofErr w:type="gramEnd"/>
      <w:r w:rsidRPr="003C03E7">
        <w:rPr>
          <w:rFonts w:ascii="Times New Roman" w:hAnsi="Times New Roman" w:cs="Times New Roman"/>
          <w:sz w:val="24"/>
          <w:szCs w:val="24"/>
        </w:rPr>
        <w:t xml:space="preserve"> genişletilmiş bakım devresi teminatını içeren sigorta yaptırmak zorundadır.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17.3.</w:t>
      </w:r>
      <w:r w:rsidRPr="003C03E7">
        <w:rPr>
          <w:rFonts w:ascii="Times New Roman" w:hAnsi="Times New Roman" w:cs="Times New Roman"/>
          <w:sz w:val="24"/>
          <w:szCs w:val="24"/>
        </w:rPr>
        <w:t xml:space="preserve"> Yüklenicinin iş ve iş yerinin korunması ve sigortalanması ile ilgili sorumlulukları konusunda Yapım İşleri Genel Şartnamesinde yer alan hükümler uygulanır.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18 - Süre uzatımı verilebilecek haller ve şartları</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18.1.</w:t>
      </w:r>
      <w:r w:rsidRPr="003C03E7">
        <w:rPr>
          <w:rFonts w:ascii="Times New Roman" w:hAnsi="Times New Roman" w:cs="Times New Roman"/>
          <w:sz w:val="24"/>
          <w:szCs w:val="24"/>
        </w:rPr>
        <w:t xml:space="preserve"> Süre uzatımıyla ilgili hususlarda Yapım İşleri Genel Şartnamesi hükümleri uygulanır.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19 - Teslim, muayene ve kabul işlemlerine ilişkin şartlar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19.1.</w:t>
      </w:r>
      <w:r w:rsidRPr="003C03E7">
        <w:rPr>
          <w:rFonts w:ascii="Times New Roman" w:hAnsi="Times New Roman" w:cs="Times New Roman"/>
          <w:sz w:val="24"/>
          <w:szCs w:val="24"/>
        </w:rPr>
        <w:t xml:space="preserve"> İşin teslim etme ve teslim alma şekil ve şartları ile kısmi kabul, geçici ve kesin kabul işlemleri Yapım İşleri Genel Şartnamesi hükümlerine göre yürütülür. </w:t>
      </w:r>
    </w:p>
    <w:p w:rsidR="003C03E7" w:rsidRPr="003C03E7" w:rsidRDefault="003C03E7" w:rsidP="003C03E7">
      <w:pPr>
        <w:rPr>
          <w:rFonts w:ascii="Times New Roman" w:hAnsi="Times New Roman" w:cs="Times New Roman"/>
          <w:b/>
          <w:bCs/>
          <w:sz w:val="24"/>
          <w:szCs w:val="24"/>
        </w:rPr>
      </w:pPr>
    </w:p>
    <w:p w:rsidR="003C03E7" w:rsidRPr="003C03E7" w:rsidRDefault="00EA7545" w:rsidP="003C03E7">
      <w:pPr>
        <w:rPr>
          <w:rFonts w:ascii="Times New Roman" w:hAnsi="Times New Roman" w:cs="Times New Roman"/>
          <w:color w:val="000000"/>
          <w:sz w:val="24"/>
          <w:szCs w:val="24"/>
        </w:rPr>
      </w:pPr>
      <w:r w:rsidRPr="003C03E7">
        <w:rPr>
          <w:rFonts w:ascii="Times New Roman" w:hAnsi="Times New Roman" w:cs="Times New Roman"/>
          <w:b/>
          <w:bCs/>
          <w:sz w:val="24"/>
          <w:szCs w:val="24"/>
        </w:rPr>
        <w:t xml:space="preserve">Madde 20 - Teminat süresi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20.1.</w:t>
      </w:r>
      <w:r w:rsidRPr="003C03E7">
        <w:rPr>
          <w:rFonts w:ascii="Times New Roman" w:hAnsi="Times New Roman" w:cs="Times New Roman"/>
          <w:sz w:val="24"/>
          <w:szCs w:val="24"/>
        </w:rPr>
        <w:t xml:space="preserve"> </w:t>
      </w:r>
      <w:r w:rsidRPr="003C03E7">
        <w:rPr>
          <w:rFonts w:ascii="Times New Roman" w:hAnsi="Times New Roman" w:cs="Times New Roman"/>
          <w:bCs/>
          <w:sz w:val="24"/>
          <w:szCs w:val="24"/>
        </w:rPr>
        <w:t>Sözleşme kapsamındaki yapım işi, yapıma ait işçiliği ile birlikte geçici kabul tarihinden itibaren, işletme ve kullanıcı hataları hariç 1 (bir) yıl süre ile yüklenici firmanın bakım dâhil garantisi altında olacaktır. Geçici veya kesin teminat alınmayacaktır.</w:t>
      </w:r>
      <w:r w:rsidRPr="003C03E7">
        <w:rPr>
          <w:rFonts w:ascii="Times New Roman" w:hAnsi="Times New Roman" w:cs="Times New Roman"/>
          <w:sz w:val="24"/>
          <w:szCs w:val="24"/>
        </w:rPr>
        <w:t xml:space="preserve"> </w:t>
      </w:r>
    </w:p>
    <w:p w:rsidR="003C03E7" w:rsidRPr="003C03E7" w:rsidRDefault="003C03E7" w:rsidP="003C03E7">
      <w:pPr>
        <w:rPr>
          <w:rFonts w:ascii="Times New Roman" w:hAnsi="Times New Roman" w:cs="Times New Roman"/>
          <w:b/>
          <w:bCs/>
          <w:sz w:val="24"/>
          <w:szCs w:val="24"/>
        </w:rPr>
      </w:pPr>
    </w:p>
    <w:p w:rsidR="003C03E7" w:rsidRPr="003C03E7" w:rsidRDefault="00EA7545" w:rsidP="003C03E7">
      <w:pPr>
        <w:rPr>
          <w:rFonts w:ascii="Times New Roman" w:hAnsi="Times New Roman" w:cs="Times New Roman"/>
          <w:color w:val="000000"/>
          <w:sz w:val="24"/>
          <w:szCs w:val="24"/>
        </w:rPr>
      </w:pPr>
      <w:r w:rsidRPr="003C03E7">
        <w:rPr>
          <w:rFonts w:ascii="Times New Roman" w:hAnsi="Times New Roman" w:cs="Times New Roman"/>
          <w:b/>
          <w:bCs/>
          <w:sz w:val="24"/>
          <w:szCs w:val="24"/>
        </w:rPr>
        <w:t xml:space="preserve">Madde 21 - Yapı denetimi ve sorumluluğuna ilişkin şartlar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21.1.</w:t>
      </w:r>
      <w:r w:rsidRPr="003C03E7">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 xml:space="preserve">Madde 22 - Yüklenicilerin/Alt yüklenicilerin sorumluluğu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22.1.</w:t>
      </w:r>
      <w:r w:rsidRPr="003C03E7">
        <w:rPr>
          <w:rFonts w:ascii="Times New Roman" w:hAnsi="Times New Roman" w:cs="Times New Roman"/>
          <w:sz w:val="24"/>
          <w:szCs w:val="24"/>
        </w:rPr>
        <w:t xml:space="preserve"> Yüklenici ve alt yüklenicinin sorumluluğuna ilişkin hususlarda Yapım İşleri Genel Şartnamesinde yer alan hükümler uygulanır.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 xml:space="preserve">Madde 23 - Teknik personel, makine, teçhizat ve </w:t>
      </w:r>
      <w:proofErr w:type="gramStart"/>
      <w:r w:rsidRPr="003C03E7">
        <w:rPr>
          <w:rFonts w:ascii="Times New Roman" w:hAnsi="Times New Roman" w:cs="Times New Roman"/>
          <w:b/>
          <w:bCs/>
          <w:sz w:val="24"/>
          <w:szCs w:val="24"/>
        </w:rPr>
        <w:t>ekipman</w:t>
      </w:r>
      <w:proofErr w:type="gramEnd"/>
      <w:r w:rsidRPr="003C03E7">
        <w:rPr>
          <w:rFonts w:ascii="Times New Roman" w:hAnsi="Times New Roman" w:cs="Times New Roman"/>
          <w:b/>
          <w:bCs/>
          <w:sz w:val="24"/>
          <w:szCs w:val="24"/>
        </w:rPr>
        <w:t xml:space="preserve"> bulundurulması</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23.1.</w:t>
      </w:r>
      <w:r w:rsidRPr="003C03E7">
        <w:rPr>
          <w:rFonts w:ascii="Times New Roman" w:hAnsi="Times New Roman" w:cs="Times New Roman"/>
          <w:sz w:val="24"/>
          <w:szCs w:val="24"/>
        </w:rPr>
        <w:t xml:space="preserve"> Yüklenici, </w:t>
      </w:r>
      <w:proofErr w:type="gramStart"/>
      <w:r w:rsidRPr="003C03E7">
        <w:rPr>
          <w:rFonts w:ascii="Times New Roman" w:hAnsi="Times New Roman" w:cs="Times New Roman"/>
          <w:sz w:val="24"/>
          <w:szCs w:val="24"/>
        </w:rPr>
        <w:t>23.3</w:t>
      </w:r>
      <w:proofErr w:type="gramEnd"/>
      <w:r w:rsidRPr="003C03E7">
        <w:rPr>
          <w:rFonts w:ascii="Times New Roman" w:hAnsi="Times New Roman" w:cs="Times New Roman"/>
          <w:sz w:val="24"/>
          <w:szCs w:val="24"/>
        </w:rPr>
        <w:t xml:space="preserve">. maddesi uyarınca, İdareye bildirdiği teknik personelin onaylandığının kendisine bildirildiği tarihten itibaren aşağıda adet ve unvanları belirtilen teknik personeli iş programına göre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98"/>
        <w:gridCol w:w="1134"/>
        <w:gridCol w:w="4377"/>
        <w:gridCol w:w="3052"/>
      </w:tblGrid>
      <w:tr w:rsidR="008212D1" w:rsidTr="003C03E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 xml:space="preserve">Mesleki </w:t>
            </w:r>
            <w:proofErr w:type="spellStart"/>
            <w:r w:rsidRPr="003C03E7">
              <w:rPr>
                <w:rFonts w:ascii="Times New Roman" w:hAnsi="Times New Roman" w:cs="Times New Roman"/>
                <w:sz w:val="24"/>
                <w:szCs w:val="24"/>
              </w:rPr>
              <w:t>Ünvanı</w:t>
            </w:r>
            <w:proofErr w:type="spellEnd"/>
          </w:p>
        </w:tc>
        <w:tc>
          <w:tcPr>
            <w:tcW w:w="1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Mesleki Özellikleri</w:t>
            </w:r>
          </w:p>
        </w:tc>
      </w:tr>
      <w:tr w:rsidR="008212D1" w:rsidTr="003C03E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Şantiye Şefi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C67C9E" w:rsidP="00C67C9E">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Pr>
                <w:rFonts w:ascii="Times New Roman" w:hAnsi="Times New Roman" w:cs="Times New Roman"/>
                <w:sz w:val="24"/>
                <w:szCs w:val="24"/>
              </w:rPr>
              <w:t>Makine Teknisyeni veya</w:t>
            </w:r>
            <w:r w:rsidR="00EA7545" w:rsidRPr="003C03E7">
              <w:rPr>
                <w:rFonts w:ascii="Times New Roman" w:hAnsi="Times New Roman" w:cs="Times New Roman"/>
                <w:sz w:val="24"/>
                <w:szCs w:val="24"/>
              </w:rPr>
              <w:t xml:space="preserve"> </w:t>
            </w:r>
            <w:r>
              <w:rPr>
                <w:rFonts w:ascii="Times New Roman" w:hAnsi="Times New Roman" w:cs="Times New Roman"/>
                <w:sz w:val="24"/>
                <w:szCs w:val="24"/>
              </w:rPr>
              <w:t>Makine</w:t>
            </w:r>
            <w:r w:rsidRPr="003C03E7">
              <w:rPr>
                <w:rFonts w:ascii="Times New Roman" w:hAnsi="Times New Roman" w:cs="Times New Roman"/>
                <w:sz w:val="24"/>
                <w:szCs w:val="24"/>
              </w:rPr>
              <w:t xml:space="preserve"> </w:t>
            </w:r>
            <w:r w:rsidR="00EA7545" w:rsidRPr="003C03E7">
              <w:rPr>
                <w:rFonts w:ascii="Times New Roman" w:hAnsi="Times New Roman" w:cs="Times New Roman"/>
                <w:sz w:val="24"/>
                <w:szCs w:val="24"/>
              </w:rPr>
              <w:t xml:space="preserve">Teknikeri </w:t>
            </w:r>
            <w:r>
              <w:rPr>
                <w:rFonts w:ascii="Times New Roman" w:hAnsi="Times New Roman" w:cs="Times New Roman"/>
                <w:sz w:val="24"/>
                <w:szCs w:val="24"/>
              </w:rPr>
              <w:t>veyahut</w:t>
            </w:r>
            <w:r w:rsidR="00EA7545" w:rsidRPr="003C03E7">
              <w:rPr>
                <w:rFonts w:ascii="Times New Roman" w:hAnsi="Times New Roman" w:cs="Times New Roman"/>
                <w:sz w:val="24"/>
                <w:szCs w:val="24"/>
              </w:rPr>
              <w:t xml:space="preserve"> </w:t>
            </w:r>
            <w:r>
              <w:rPr>
                <w:rFonts w:ascii="Times New Roman" w:hAnsi="Times New Roman" w:cs="Times New Roman"/>
                <w:sz w:val="24"/>
                <w:szCs w:val="24"/>
              </w:rPr>
              <w:t>Makine</w:t>
            </w:r>
            <w:r w:rsidRPr="003C03E7">
              <w:rPr>
                <w:rFonts w:ascii="Times New Roman" w:hAnsi="Times New Roman" w:cs="Times New Roman"/>
                <w:sz w:val="24"/>
                <w:szCs w:val="24"/>
              </w:rPr>
              <w:t xml:space="preserve"> </w:t>
            </w:r>
            <w:r w:rsidR="00EA7545" w:rsidRPr="003C03E7">
              <w:rPr>
                <w:rFonts w:ascii="Times New Roman" w:hAnsi="Times New Roman" w:cs="Times New Roman"/>
                <w:sz w:val="24"/>
                <w:szCs w:val="24"/>
              </w:rPr>
              <w:t>Mühendisi olmak üzere bunlar arasından biri</w:t>
            </w:r>
          </w:p>
        </w:tc>
        <w:tc>
          <w:tcPr>
            <w:tcW w:w="1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3 (üç) yıl deneyimli olacaktır.</w:t>
            </w:r>
          </w:p>
        </w:tc>
      </w:tr>
    </w:tbl>
    <w:p w:rsidR="003C03E7" w:rsidRPr="003C03E7" w:rsidRDefault="003C03E7" w:rsidP="003C03E7">
      <w:pPr>
        <w:rPr>
          <w:rFonts w:ascii="Times New Roman" w:eastAsiaTheme="minorEastAsia" w:hAnsi="Times New Roman" w:cs="Times New Roman"/>
          <w:color w:val="000000"/>
          <w:sz w:val="24"/>
          <w:szCs w:val="24"/>
        </w:rPr>
      </w:pP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23.2.</w:t>
      </w:r>
      <w:r w:rsidRPr="003C03E7">
        <w:rPr>
          <w:rFonts w:ascii="Times New Roman" w:hAnsi="Times New Roman" w:cs="Times New Roman"/>
          <w:sz w:val="24"/>
          <w:szCs w:val="24"/>
        </w:rPr>
        <w:t xml:space="preserve"> Yüklenici, yukarıda adet ve mesleki unvanı belirtilen teknik personeli iş programına göre iş başında bulundurmadığı takdirde;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96"/>
        <w:gridCol w:w="7015"/>
        <w:gridCol w:w="1450"/>
      </w:tblGrid>
      <w:tr w:rsidR="008212D1" w:rsidTr="003C03E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 xml:space="preserve">(Mesleki </w:t>
            </w:r>
            <w:proofErr w:type="spellStart"/>
            <w:r w:rsidRPr="003C03E7">
              <w:rPr>
                <w:rFonts w:ascii="Times New Roman" w:hAnsi="Times New Roman" w:cs="Times New Roman"/>
                <w:sz w:val="24"/>
                <w:szCs w:val="24"/>
              </w:rPr>
              <w:t>ünvan</w:t>
            </w:r>
            <w:proofErr w:type="spellEnd"/>
            <w:r w:rsidRPr="003C03E7">
              <w:rPr>
                <w:rFonts w:ascii="Times New Roman" w:hAnsi="Times New Roman" w:cs="Times New Roman"/>
                <w:sz w:val="24"/>
                <w:szCs w:val="24"/>
              </w:rPr>
              <w:t>) için</w:t>
            </w:r>
          </w:p>
        </w:tc>
        <w:tc>
          <w:tcPr>
            <w:tcW w:w="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TL/Gün</w:t>
            </w:r>
          </w:p>
        </w:tc>
      </w:tr>
      <w:tr w:rsidR="008212D1" w:rsidTr="003C03E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C67C9E">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Pr>
                <w:rFonts w:ascii="Times New Roman" w:hAnsi="Times New Roman" w:cs="Times New Roman"/>
                <w:sz w:val="24"/>
                <w:szCs w:val="24"/>
              </w:rPr>
              <w:t>Makine Teknisyeni veya</w:t>
            </w:r>
            <w:r w:rsidRPr="003C03E7">
              <w:rPr>
                <w:rFonts w:ascii="Times New Roman" w:hAnsi="Times New Roman" w:cs="Times New Roman"/>
                <w:sz w:val="24"/>
                <w:szCs w:val="24"/>
              </w:rPr>
              <w:t xml:space="preserve"> </w:t>
            </w:r>
            <w:r>
              <w:rPr>
                <w:rFonts w:ascii="Times New Roman" w:hAnsi="Times New Roman" w:cs="Times New Roman"/>
                <w:sz w:val="24"/>
                <w:szCs w:val="24"/>
              </w:rPr>
              <w:t>Makine</w:t>
            </w:r>
            <w:r w:rsidRPr="003C03E7">
              <w:rPr>
                <w:rFonts w:ascii="Times New Roman" w:hAnsi="Times New Roman" w:cs="Times New Roman"/>
                <w:sz w:val="24"/>
                <w:szCs w:val="24"/>
              </w:rPr>
              <w:t xml:space="preserve"> Teknikeri </w:t>
            </w:r>
            <w:r>
              <w:rPr>
                <w:rFonts w:ascii="Times New Roman" w:hAnsi="Times New Roman" w:cs="Times New Roman"/>
                <w:sz w:val="24"/>
                <w:szCs w:val="24"/>
              </w:rPr>
              <w:t>veyahut</w:t>
            </w:r>
            <w:r w:rsidRPr="003C03E7">
              <w:rPr>
                <w:rFonts w:ascii="Times New Roman" w:hAnsi="Times New Roman" w:cs="Times New Roman"/>
                <w:sz w:val="24"/>
                <w:szCs w:val="24"/>
              </w:rPr>
              <w:t xml:space="preserve"> </w:t>
            </w:r>
            <w:r>
              <w:rPr>
                <w:rFonts w:ascii="Times New Roman" w:hAnsi="Times New Roman" w:cs="Times New Roman"/>
                <w:sz w:val="24"/>
                <w:szCs w:val="24"/>
              </w:rPr>
              <w:t>Makine</w:t>
            </w:r>
            <w:r w:rsidRPr="003C03E7">
              <w:rPr>
                <w:rFonts w:ascii="Times New Roman" w:hAnsi="Times New Roman" w:cs="Times New Roman"/>
                <w:sz w:val="24"/>
                <w:szCs w:val="24"/>
              </w:rPr>
              <w:t xml:space="preserve"> Mühendisi</w:t>
            </w:r>
          </w:p>
        </w:tc>
        <w:tc>
          <w:tcPr>
            <w:tcW w:w="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300,00</w:t>
            </w:r>
          </w:p>
        </w:tc>
      </w:tr>
    </w:tbl>
    <w:p w:rsidR="003C03E7" w:rsidRPr="003C03E7" w:rsidRDefault="00EA7545" w:rsidP="003C03E7">
      <w:pPr>
        <w:rPr>
          <w:rFonts w:ascii="Times New Roman" w:eastAsiaTheme="minorEastAsia" w:hAnsi="Times New Roman" w:cs="Times New Roman"/>
          <w:color w:val="000000"/>
          <w:sz w:val="24"/>
          <w:szCs w:val="24"/>
        </w:rPr>
      </w:pPr>
      <w:proofErr w:type="gramStart"/>
      <w:r w:rsidRPr="003C03E7">
        <w:rPr>
          <w:rFonts w:ascii="Times New Roman" w:hAnsi="Times New Roman" w:cs="Times New Roman"/>
          <w:sz w:val="24"/>
          <w:szCs w:val="24"/>
        </w:rPr>
        <w:lastRenderedPageBreak/>
        <w:t>ceza</w:t>
      </w:r>
      <w:proofErr w:type="gramEnd"/>
      <w:r w:rsidRPr="003C03E7">
        <w:rPr>
          <w:rFonts w:ascii="Times New Roman" w:hAnsi="Times New Roman" w:cs="Times New Roman"/>
          <w:sz w:val="24"/>
          <w:szCs w:val="24"/>
        </w:rPr>
        <w:t xml:space="preserve"> müteakiben düzenlenecek </w:t>
      </w:r>
      <w:proofErr w:type="spellStart"/>
      <w:r w:rsidRPr="003C03E7">
        <w:rPr>
          <w:rFonts w:ascii="Times New Roman" w:hAnsi="Times New Roman" w:cs="Times New Roman"/>
          <w:sz w:val="24"/>
          <w:szCs w:val="24"/>
        </w:rPr>
        <w:t>hakedişten</w:t>
      </w:r>
      <w:proofErr w:type="spellEnd"/>
      <w:r w:rsidRPr="003C03E7">
        <w:rPr>
          <w:rFonts w:ascii="Times New Roman" w:hAnsi="Times New Roman" w:cs="Times New Roman"/>
          <w:sz w:val="24"/>
          <w:szCs w:val="24"/>
        </w:rPr>
        <w:t xml:space="preserve"> kesilir.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23.3.</w:t>
      </w:r>
      <w:r w:rsidRPr="003C03E7">
        <w:rPr>
          <w:rFonts w:ascii="Times New Roman" w:hAnsi="Times New Roman" w:cs="Times New Roman"/>
          <w:sz w:val="24"/>
          <w:szCs w:val="24"/>
        </w:rPr>
        <w:t xml:space="preserve"> Teknik personelin idareye bildirilmesi ve iş yerinde bulundurulmasıyla ilgili hususlarda Yapım İşleri Genel Şartnamesinde yer alan hükümler uygulanır.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23.4.</w:t>
      </w:r>
      <w:r w:rsidRPr="003C03E7">
        <w:rPr>
          <w:rFonts w:ascii="Times New Roman" w:hAnsi="Times New Roman" w:cs="Times New Roman"/>
          <w:sz w:val="24"/>
          <w:szCs w:val="24"/>
        </w:rPr>
        <w:t xml:space="preserve"> Yüklenici, işe başlama tarihinden itibaren aşağıda cinsi, çeşidi, adedi ve kapasitesi belirtilen makine, teçhizat ve </w:t>
      </w:r>
      <w:proofErr w:type="gramStart"/>
      <w:r w:rsidRPr="003C03E7">
        <w:rPr>
          <w:rFonts w:ascii="Times New Roman" w:hAnsi="Times New Roman" w:cs="Times New Roman"/>
          <w:sz w:val="24"/>
          <w:szCs w:val="24"/>
        </w:rPr>
        <w:t>ekipmanı</w:t>
      </w:r>
      <w:proofErr w:type="gramEnd"/>
      <w:r w:rsidRPr="003C03E7">
        <w:rPr>
          <w:rFonts w:ascii="Times New Roman" w:hAnsi="Times New Roman" w:cs="Times New Roman"/>
          <w:sz w:val="24"/>
          <w:szCs w:val="24"/>
        </w:rPr>
        <w:t xml:space="preserve"> iş programına uygun olarak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64"/>
        <w:gridCol w:w="822"/>
        <w:gridCol w:w="790"/>
        <w:gridCol w:w="5185"/>
      </w:tblGrid>
      <w:tr w:rsidR="008212D1" w:rsidTr="003C03E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Cinsi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Çeşidi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Adedi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Kapasitesi</w:t>
            </w:r>
          </w:p>
        </w:tc>
      </w:tr>
      <w:tr w:rsidR="008212D1" w:rsidTr="003C03E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 xml:space="preserve">Kamyon/Kamyonet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1(bir)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C03E7" w:rsidRPr="003C03E7" w:rsidRDefault="00EA7545">
            <w:pPr>
              <w:tabs>
                <w:tab w:val="left" w:pos="284"/>
                <w:tab w:val="left" w:pos="567"/>
              </w:tabs>
              <w:overflowPunct w:val="0"/>
              <w:autoSpaceDE w:val="0"/>
              <w:autoSpaceDN w:val="0"/>
              <w:rPr>
                <w:rFonts w:ascii="Times New Roman" w:eastAsiaTheme="minorEastAsia" w:hAnsi="Times New Roman" w:cs="Times New Roman"/>
                <w:color w:val="000000"/>
                <w:sz w:val="24"/>
                <w:szCs w:val="24"/>
              </w:rPr>
            </w:pPr>
            <w:r w:rsidRPr="003C03E7">
              <w:rPr>
                <w:rFonts w:ascii="Times New Roman" w:hAnsi="Times New Roman" w:cs="Times New Roman"/>
                <w:sz w:val="24"/>
                <w:szCs w:val="24"/>
              </w:rPr>
              <w:t>Minimum 500 Kg. yük kapasitede olacaktır.</w:t>
            </w:r>
          </w:p>
        </w:tc>
      </w:tr>
    </w:tbl>
    <w:p w:rsidR="003C03E7" w:rsidRPr="003C03E7" w:rsidRDefault="003C03E7" w:rsidP="003C03E7">
      <w:pPr>
        <w:rPr>
          <w:rFonts w:ascii="Times New Roman" w:eastAsiaTheme="minorEastAsia" w:hAnsi="Times New Roman" w:cs="Times New Roman"/>
          <w:color w:val="000000"/>
          <w:sz w:val="24"/>
          <w:szCs w:val="24"/>
        </w:rPr>
      </w:pP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23.5.</w:t>
      </w:r>
      <w:r w:rsidRPr="003C03E7">
        <w:rPr>
          <w:rFonts w:ascii="Times New Roman" w:hAnsi="Times New Roman" w:cs="Times New Roman"/>
          <w:sz w:val="24"/>
          <w:szCs w:val="24"/>
        </w:rPr>
        <w:t xml:space="preserve"> Malzemelere ilişkin Çevre ve Şehircilik Bakanlığı tarafından, makine ve </w:t>
      </w:r>
      <w:proofErr w:type="gramStart"/>
      <w:r w:rsidRPr="003C03E7">
        <w:rPr>
          <w:rFonts w:ascii="Times New Roman" w:hAnsi="Times New Roman" w:cs="Times New Roman"/>
          <w:sz w:val="24"/>
          <w:szCs w:val="24"/>
        </w:rPr>
        <w:t>ekipmanlara</w:t>
      </w:r>
      <w:proofErr w:type="gramEnd"/>
      <w:r w:rsidRPr="003C03E7">
        <w:rPr>
          <w:rFonts w:ascii="Times New Roman" w:hAnsi="Times New Roman" w:cs="Times New Roman"/>
          <w:sz w:val="24"/>
          <w:szCs w:val="24"/>
        </w:rPr>
        <w:t xml:space="preserve"> ilişkin Bilim, Sanayi ve Teknoloji Bakanlığı tarafından belirlenen ve Kurum tarafından ilan edilen listede yer alan tedarik ve iş bu sözleşme konusu işte kullanılacak makine, malzeme ve ekipmanın </w:t>
      </w:r>
      <w:r w:rsidRPr="00C67C9E">
        <w:rPr>
          <w:rFonts w:ascii="Times New Roman" w:hAnsi="Times New Roman" w:cs="Times New Roman"/>
          <w:b/>
          <w:sz w:val="24"/>
          <w:szCs w:val="24"/>
        </w:rPr>
        <w:t>yerli malı olması zorunludur</w:t>
      </w:r>
      <w:r w:rsidRPr="003C03E7">
        <w:rPr>
          <w:rFonts w:ascii="Times New Roman" w:hAnsi="Times New Roman" w:cs="Times New Roman"/>
          <w:sz w:val="24"/>
          <w:szCs w:val="24"/>
        </w:rPr>
        <w:t xml:space="preserve">.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 xml:space="preserve">Madde 24 - Sözleşmede değişiklik yapılması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24.1.</w:t>
      </w:r>
      <w:r w:rsidRPr="003C03E7">
        <w:rPr>
          <w:rFonts w:ascii="Times New Roman" w:hAnsi="Times New Roman" w:cs="Times New Roman"/>
          <w:sz w:val="24"/>
          <w:szCs w:val="24"/>
        </w:rPr>
        <w:t xml:space="preserve"> Sözleşme imzalandıktan sonra, sözleşme bedelinin aşılmaması ve İdare ile Yüklenicinin karşılıklı olarak anlaşması kaydıyla, aşağıda belirtilen hususlarda sözleşme hükümlerinde değişiklik yapılabilir: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a) İşin yapılma yeri, </w:t>
      </w:r>
    </w:p>
    <w:p w:rsidR="003C03E7" w:rsidRPr="003C03E7" w:rsidRDefault="00EA7545" w:rsidP="003C03E7">
      <w:pPr>
        <w:rPr>
          <w:rFonts w:ascii="Times New Roman" w:eastAsiaTheme="minorEastAsia" w:hAnsi="Times New Roman" w:cs="Times New Roman"/>
          <w:sz w:val="24"/>
          <w:szCs w:val="24"/>
        </w:rPr>
      </w:pPr>
      <w:r w:rsidRPr="003C03E7">
        <w:rPr>
          <w:rFonts w:ascii="Times New Roman" w:hAnsi="Times New Roman" w:cs="Times New Roman"/>
          <w:sz w:val="24"/>
          <w:szCs w:val="24"/>
        </w:rPr>
        <w:t>b) İşin süresinden önce yapılması kaydıyla işin süresi ve bu süreye uygun olarak ödeme şartları.</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 xml:space="preserve">Madde 25 - Gecikme halinde uygulanacak cezalar ve sözleşmenin feshi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25.1.</w:t>
      </w:r>
      <w:r w:rsidRPr="003C03E7">
        <w:rPr>
          <w:rFonts w:ascii="Times New Roman" w:hAnsi="Times New Roman" w:cs="Times New Roman"/>
          <w:sz w:val="24"/>
          <w:szCs w:val="24"/>
        </w:rPr>
        <w:t xml:space="preserve"> Bu sözleşmede belirtilen süre uzatımı halleri hariç, Yüklenicinin sözleşmeye uygun olarak işi süresinde bitirmediği takdirde en az 10 gün süreli yazılı ihtar yapılarak gecikme cezası uygulanır.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25.2.</w:t>
      </w:r>
      <w:r w:rsidRPr="003C03E7">
        <w:rPr>
          <w:rFonts w:ascii="Times New Roman" w:hAnsi="Times New Roman" w:cs="Times New Roman"/>
          <w:sz w:val="24"/>
          <w:szCs w:val="24"/>
        </w:rPr>
        <w:t xml:space="preserve"> Yüklenicinin sözleşmeye uygun olarak işi süresinde bitirmediği takdirde, gecikilen her gün için sözleşme bedelinin % </w:t>
      </w:r>
      <w:r w:rsidRPr="003C03E7">
        <w:rPr>
          <w:rStyle w:val="richtext"/>
          <w:rFonts w:ascii="Times New Roman" w:hAnsi="Times New Roman" w:cs="Times New Roman"/>
          <w:b/>
          <w:bCs/>
          <w:color w:val="003399"/>
          <w:sz w:val="24"/>
          <w:szCs w:val="24"/>
          <w:u w:val="dotted"/>
        </w:rPr>
        <w:t>0,06</w:t>
      </w:r>
      <w:r w:rsidRPr="003C03E7">
        <w:rPr>
          <w:rFonts w:ascii="Times New Roman" w:hAnsi="Times New Roman" w:cs="Times New Roman"/>
          <w:sz w:val="24"/>
          <w:szCs w:val="24"/>
        </w:rPr>
        <w:t xml:space="preserve"> (</w:t>
      </w:r>
      <w:r w:rsidRPr="003C03E7">
        <w:rPr>
          <w:rStyle w:val="richtext"/>
          <w:rFonts w:ascii="Times New Roman" w:hAnsi="Times New Roman" w:cs="Times New Roman"/>
          <w:b/>
          <w:bCs/>
          <w:color w:val="003399"/>
          <w:sz w:val="24"/>
          <w:szCs w:val="24"/>
          <w:u w:val="dotted"/>
        </w:rPr>
        <w:t xml:space="preserve">on binde altı </w:t>
      </w:r>
      <w:r w:rsidRPr="003C03E7">
        <w:rPr>
          <w:rFonts w:ascii="Times New Roman" w:hAnsi="Times New Roman" w:cs="Times New Roman"/>
          <w:sz w:val="24"/>
          <w:szCs w:val="24"/>
        </w:rPr>
        <w:t>) oranında gecikme cezası uygulanır.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 </w:t>
      </w:r>
      <w:r w:rsidRPr="003C03E7">
        <w:rPr>
          <w:rFonts w:ascii="Times New Roman" w:hAnsi="Times New Roman" w:cs="Times New Roman"/>
          <w:b/>
          <w:bCs/>
          <w:sz w:val="24"/>
          <w:szCs w:val="24"/>
        </w:rPr>
        <w:t>25.3.</w:t>
      </w:r>
      <w:r w:rsidRPr="003C03E7">
        <w:rPr>
          <w:rFonts w:ascii="Times New Roman" w:hAnsi="Times New Roman" w:cs="Times New Roman"/>
          <w:sz w:val="24"/>
          <w:szCs w:val="24"/>
        </w:rPr>
        <w:t xml:space="preserve"> İhtarda belirtilen sürenin bitmesine rağmen aynı durumun devam etmesi halinde ayrıca protesto çekmeye gerek kalmaksızın kesin teminatı gelir kaydedilir ve sözleşme feshedilerek hesabı genel hükümlere göre tasfiye edilir.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25.4.</w:t>
      </w:r>
      <w:r w:rsidRPr="003C03E7">
        <w:rPr>
          <w:rFonts w:ascii="Times New Roman" w:hAnsi="Times New Roman" w:cs="Times New Roman"/>
          <w:sz w:val="24"/>
          <w:szCs w:val="24"/>
        </w:rPr>
        <w:t xml:space="preserve"> Gecikme cezaları ayrıca protesto çekmeye gerek kalmaksızın Yükleniciye yapılacak </w:t>
      </w:r>
      <w:proofErr w:type="spellStart"/>
      <w:r w:rsidRPr="003C03E7">
        <w:rPr>
          <w:rFonts w:ascii="Times New Roman" w:hAnsi="Times New Roman" w:cs="Times New Roman"/>
          <w:sz w:val="24"/>
          <w:szCs w:val="24"/>
        </w:rPr>
        <w:t>hakediş</w:t>
      </w:r>
      <w:proofErr w:type="spellEnd"/>
      <w:r w:rsidRPr="003C03E7">
        <w:rPr>
          <w:rFonts w:ascii="Times New Roman" w:hAnsi="Times New Roman" w:cs="Times New Roman"/>
          <w:sz w:val="24"/>
          <w:szCs w:val="24"/>
        </w:rPr>
        <w:t xml:space="preserve"> ödemelerinden kesilir. Bu cezaların </w:t>
      </w:r>
      <w:proofErr w:type="spellStart"/>
      <w:r w:rsidRPr="003C03E7">
        <w:rPr>
          <w:rFonts w:ascii="Times New Roman" w:hAnsi="Times New Roman" w:cs="Times New Roman"/>
          <w:sz w:val="24"/>
          <w:szCs w:val="24"/>
        </w:rPr>
        <w:t>hakediş</w:t>
      </w:r>
      <w:proofErr w:type="spellEnd"/>
      <w:r w:rsidRPr="003C03E7">
        <w:rPr>
          <w:rFonts w:ascii="Times New Roman" w:hAnsi="Times New Roman" w:cs="Times New Roman"/>
          <w:sz w:val="24"/>
          <w:szCs w:val="24"/>
        </w:rPr>
        <w:t xml:space="preserve"> ödemelerinden karşılanamaması halinde Yükleniciden ayrıca tahsilat yapılır.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25.5.</w:t>
      </w:r>
      <w:r w:rsidRPr="003C03E7">
        <w:rPr>
          <w:rFonts w:ascii="Times New Roman" w:hAnsi="Times New Roman" w:cs="Times New Roman"/>
          <w:sz w:val="24"/>
          <w:szCs w:val="24"/>
        </w:rPr>
        <w:t xml:space="preserve"> Kısmi kabul öngörülmeyen işlerde işin tamamının bitirilmemesi halinde, günlük gecikme cezası sözleşme bedeli üzerinden alınır.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25.6.</w:t>
      </w:r>
      <w:r w:rsidRPr="003C03E7">
        <w:rPr>
          <w:rFonts w:ascii="Times New Roman" w:hAnsi="Times New Roman" w:cs="Times New Roman"/>
          <w:sz w:val="24"/>
          <w:szCs w:val="24"/>
        </w:rPr>
        <w:t xml:space="preserve"> İş programı yüklenici tarafından idareye zamanında verilmediği takdirde, verildiği güne kadar gecikilen her gün için, günlük gecikme cezasının 1/2'si (yarısı) oranında ceza uygulanır. Yüklenici tarafından idareye sunulan iş programının reddedilmesi durumunda iş programı verilmemiş sayılır.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sz w:val="24"/>
          <w:szCs w:val="24"/>
        </w:rPr>
        <w:t>25.7.</w:t>
      </w:r>
      <w:r w:rsidRPr="003C03E7">
        <w:rPr>
          <w:rFonts w:ascii="Times New Roman" w:hAnsi="Times New Roman" w:cs="Times New Roman"/>
          <w:sz w:val="24"/>
          <w:szCs w:val="24"/>
        </w:rPr>
        <w:t xml:space="preserve"> Şantiye şefi ve diğer teknik personele ait taahhütnameler (noter onaylı) ve taahhütnamenin ekinde bulunması zorunlu olan diğer belgeler (diploma, meslek odası kayıt belgesi), yer teslim tarihini takip eden 5 (beş) gün içinde idareye verilecektir. İdare, taahhütnamesi verilen teknik personeli 10 (on) gün içinde onaylar veya reddeder. Reddetmesi durumunda yüklenici reddi takip eden 5 (beş) gün içinde farklı teknik personele ait taahhütname verir. İdare bu teknik personeli 5 (beş) gün içinde onaylar veya reddeder. İdare, taahhütnamesi sunulan teknik personeli onayladığına veya reddettiğine dair süresi içerisinde yükleniciye herhangi bir bildirimde bulunmaz ise, teknik personeli onaylamış sayılır. Yüklenici tarafından bildirilen teknik personel, ihale dokümanında yer alan </w:t>
      </w:r>
      <w:proofErr w:type="gramStart"/>
      <w:r w:rsidRPr="003C03E7">
        <w:rPr>
          <w:rFonts w:ascii="Times New Roman" w:hAnsi="Times New Roman" w:cs="Times New Roman"/>
          <w:sz w:val="24"/>
          <w:szCs w:val="24"/>
        </w:rPr>
        <w:t>kriterlere</w:t>
      </w:r>
      <w:proofErr w:type="gramEnd"/>
      <w:r w:rsidRPr="003C03E7">
        <w:rPr>
          <w:rFonts w:ascii="Times New Roman" w:hAnsi="Times New Roman" w:cs="Times New Roman"/>
          <w:sz w:val="24"/>
          <w:szCs w:val="24"/>
        </w:rPr>
        <w:t xml:space="preserve"> uygun olmak zorundadır. Kriterlere uygun olmayan teknik personel bildirimleri yapılmamış kabul edilecektir. Söz konusu taahhütnamelerin ve ekinde bulunması zorunlu olan diğer belgelerin </w:t>
      </w:r>
      <w:r w:rsidRPr="003C03E7">
        <w:rPr>
          <w:rFonts w:ascii="Times New Roman" w:hAnsi="Times New Roman" w:cs="Times New Roman"/>
          <w:sz w:val="24"/>
          <w:szCs w:val="24"/>
        </w:rPr>
        <w:lastRenderedPageBreak/>
        <w:t>idareye zamanında teslim edilmemesi durumunda, taahhütnamelerin ve diğer belgelerin tümünün idareye teslim edildiği güne kadar gecikilen her gün, günlük gecikme cezasının 1/2'si (yarısı) oranında ceza kesilir. Taahhütnameler idareye teslim edilirken ekinde bulunması zorunlu olan diğer belgeler bulunmaksızın idareye teslim edilirse, eksik belgeleri tamamlanıncaya kadar ilgili taahhütname verilmemiş kabul edilecektir.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sz w:val="24"/>
          <w:szCs w:val="24"/>
        </w:rPr>
        <w:t>25.8.</w:t>
      </w:r>
      <w:r w:rsidRPr="003C03E7">
        <w:rPr>
          <w:rFonts w:ascii="Times New Roman" w:hAnsi="Times New Roman" w:cs="Times New Roman"/>
          <w:sz w:val="24"/>
          <w:szCs w:val="24"/>
        </w:rPr>
        <w:t xml:space="preserve"> Tedarik dokümanında; yüklenici tarafından iş yerinde bulundurulması istenen makine, teçhizat ve diğer </w:t>
      </w:r>
      <w:proofErr w:type="gramStart"/>
      <w:r w:rsidRPr="003C03E7">
        <w:rPr>
          <w:rFonts w:ascii="Times New Roman" w:hAnsi="Times New Roman" w:cs="Times New Roman"/>
          <w:sz w:val="24"/>
          <w:szCs w:val="24"/>
        </w:rPr>
        <w:t>ekipmanlara</w:t>
      </w:r>
      <w:proofErr w:type="gramEnd"/>
      <w:r w:rsidRPr="003C03E7">
        <w:rPr>
          <w:rFonts w:ascii="Times New Roman" w:hAnsi="Times New Roman" w:cs="Times New Roman"/>
          <w:sz w:val="24"/>
          <w:szCs w:val="24"/>
        </w:rPr>
        <w:t xml:space="preserve"> ait belgelerin idareye zamanında teslim edilmemesi durumunda her bir belge için teslim edildiği güne kadar gecikilen her gün, günlük gecikme cezasının 1/2'si (yarısı) oranında ceza olarak kesilir.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sz w:val="24"/>
          <w:szCs w:val="24"/>
        </w:rPr>
        <w:t>25.9.</w:t>
      </w:r>
      <w:r w:rsidRPr="003C03E7">
        <w:rPr>
          <w:rFonts w:ascii="Times New Roman" w:hAnsi="Times New Roman" w:cs="Times New Roman"/>
          <w:sz w:val="24"/>
          <w:szCs w:val="24"/>
        </w:rPr>
        <w:t xml:space="preserve"> Geçici ve Kesin kabul eksiklikleri, idarece belirlenen sürede yüklenici tarafından giderilmezse, bu sürenin bitiminden sonra eksikliklerin giderilmesine kadar geçecek her gün için, günlük gecikme cezasının 1/2'si (yarısı) oranında ceza uygulanır.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sz w:val="24"/>
          <w:szCs w:val="24"/>
        </w:rPr>
        <w:t xml:space="preserve">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Madde 26 - Sözleşmenin feshine ilişkin şartlar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26.1.</w:t>
      </w:r>
      <w:r w:rsidRPr="003C03E7">
        <w:rPr>
          <w:rFonts w:ascii="Times New Roman" w:hAnsi="Times New Roman" w:cs="Times New Roman"/>
          <w:sz w:val="24"/>
          <w:szCs w:val="24"/>
        </w:rPr>
        <w:t xml:space="preserve"> Sözleşmenin İdare veya Yüklenici tarafından feshedilmesine ilişkin şartlar ve sözleşmeye ilişkin diğer hususlarda 4735 Sayılı Kamu İhale Sözleşmeleri Kanunu ile Yapım İşleri Genel Şartnamesi hükümleri uygulanır.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27 - Sözleşme kapsamında yaptırılabilecek ilave işler, iş eksilişi ve işin tasfiyesi</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27.1.</w:t>
      </w:r>
      <w:r w:rsidRPr="003C03E7">
        <w:rPr>
          <w:rFonts w:ascii="Times New Roman" w:hAnsi="Times New Roman" w:cs="Times New Roman"/>
          <w:sz w:val="24"/>
          <w:szCs w:val="24"/>
        </w:rPr>
        <w:t xml:space="preserve"> Sözleşme kapsamında yaptırılabilecek ilave işler, iş eksilişi ve işin tasfiyesine ilişkin hususlarda Yapım İşleri Genel Şartnamesi hükümleri uygulanır.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28 - Sözleşmede bulunmayan işlere ait birim fiyat tespiti</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28.1.</w:t>
      </w:r>
      <w:r w:rsidRPr="003C03E7">
        <w:rPr>
          <w:rFonts w:ascii="Times New Roman" w:hAnsi="Times New Roman" w:cs="Times New Roman"/>
          <w:sz w:val="24"/>
          <w:szCs w:val="24"/>
        </w:rPr>
        <w:t xml:space="preserve"> Sözleşme ve eklerinde birim fiyatı bulunmayan yeni iş kalemlerinin bedeli, Yapım İşleri Genel Şartnamesi hükümlerine göre hesaplanır.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29 - Yüklenicinin sözleşme konusu iş ile ilgili çalıştıracağı personele ilişkin sorumlulukları</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29.1.</w:t>
      </w:r>
      <w:r w:rsidRPr="003C03E7">
        <w:rPr>
          <w:rFonts w:ascii="Times New Roman" w:hAnsi="Times New Roman" w:cs="Times New Roman"/>
          <w:sz w:val="24"/>
          <w:szCs w:val="24"/>
        </w:rPr>
        <w:t xml:space="preserve"> Yüklenicinin sözleşme konusu işte çalıştıracağı personelle ilgili sorumlulukları ve buna ilişkin şartlarda, Yapım İşleri Genel Şartnamesi hükümleri uygulanır.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29.2.</w:t>
      </w:r>
      <w:r w:rsidRPr="003C03E7">
        <w:rPr>
          <w:rFonts w:ascii="Times New Roman" w:hAnsi="Times New Roman" w:cs="Times New Roman"/>
          <w:sz w:val="24"/>
          <w:szCs w:val="24"/>
        </w:rPr>
        <w:t xml:space="preserve"> Yüklenici, tüm giderleri kendisine ait olmak üzere çalışanların işle ilgili sağlık ve güvenliğini sağlamakla yükümlüdür. </w:t>
      </w:r>
      <w:proofErr w:type="gramStart"/>
      <w:r w:rsidRPr="003C03E7">
        <w:rPr>
          <w:rFonts w:ascii="Times New Roman" w:hAnsi="Times New Roman" w:cs="Times New Roman"/>
          <w:sz w:val="24"/>
          <w:szCs w:val="24"/>
        </w:rPr>
        <w:t xml:space="preserve">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30 - Geçici kabul noksanları</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30.1.</w:t>
      </w:r>
      <w:r w:rsidRPr="003C03E7">
        <w:rPr>
          <w:rFonts w:ascii="Times New Roman" w:hAnsi="Times New Roman" w:cs="Times New Roman"/>
          <w:sz w:val="24"/>
          <w:szCs w:val="24"/>
        </w:rPr>
        <w:t xml:space="preserve"> Geçici kabul noksanları için düzenlenen her </w:t>
      </w:r>
      <w:proofErr w:type="spellStart"/>
      <w:r w:rsidRPr="003C03E7">
        <w:rPr>
          <w:rFonts w:ascii="Times New Roman" w:hAnsi="Times New Roman" w:cs="Times New Roman"/>
          <w:sz w:val="24"/>
          <w:szCs w:val="24"/>
        </w:rPr>
        <w:t>hakedişte</w:t>
      </w:r>
      <w:proofErr w:type="spellEnd"/>
      <w:r w:rsidRPr="003C03E7">
        <w:rPr>
          <w:rFonts w:ascii="Times New Roman" w:hAnsi="Times New Roman" w:cs="Times New Roman"/>
          <w:sz w:val="24"/>
          <w:szCs w:val="24"/>
        </w:rPr>
        <w:t xml:space="preserve"> 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endeks üzerinden güncelleştirilmek suretiyle kesilir.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31 - Anlaşmazlıkların çözümü</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31.1.</w:t>
      </w:r>
      <w:r w:rsidRPr="003C03E7">
        <w:rPr>
          <w:rFonts w:ascii="Times New Roman" w:hAnsi="Times New Roman" w:cs="Times New Roman"/>
          <w:sz w:val="24"/>
          <w:szCs w:val="24"/>
        </w:rPr>
        <w:t xml:space="preserve"> Bu sözleşme ve eklerinin uygulanmasından doğabilecek her türlü uyuşmazlığın çözümünde </w:t>
      </w:r>
      <w:r w:rsidRPr="003C03E7">
        <w:rPr>
          <w:rStyle w:val="richtext"/>
          <w:rFonts w:ascii="Times New Roman" w:hAnsi="Times New Roman" w:cs="Times New Roman"/>
          <w:b/>
          <w:bCs/>
          <w:color w:val="003399"/>
          <w:sz w:val="24"/>
          <w:szCs w:val="24"/>
          <w:u w:val="dotted"/>
        </w:rPr>
        <w:t>Ankara</w:t>
      </w:r>
      <w:r w:rsidRPr="003C03E7">
        <w:rPr>
          <w:rFonts w:ascii="Times New Roman" w:hAnsi="Times New Roman" w:cs="Times New Roman"/>
          <w:sz w:val="24"/>
          <w:szCs w:val="24"/>
        </w:rPr>
        <w:t xml:space="preserve"> mahkemeleri ve icra daireleri yetkilidir.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32 - Hüküm bulunmayan haller</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lastRenderedPageBreak/>
        <w:t>32.1.</w:t>
      </w:r>
      <w:r w:rsidRPr="003C03E7">
        <w:rPr>
          <w:rFonts w:ascii="Times New Roman" w:hAnsi="Times New Roman" w:cs="Times New Roman"/>
          <w:sz w:val="24"/>
          <w:szCs w:val="24"/>
        </w:rPr>
        <w:t xml:space="preserve"> Bu sözleşme ve eklerinde hüküm bulunmayan hallerde, ilgisine göre 4734 sayılı Kanun ve 4735 sayılı Kanun hükümleri, bu Kanunlarda hüküm bulunmaması halinde ise Borçlar Kanunu hükümleri uygulanır.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Madde 33 - Diğer hususlar</w:t>
      </w:r>
    </w:p>
    <w:p w:rsidR="003C03E7" w:rsidRPr="003C03E7" w:rsidRDefault="00EA7545" w:rsidP="003C03E7">
      <w:pPr>
        <w:tabs>
          <w:tab w:val="left" w:pos="284"/>
          <w:tab w:val="left" w:pos="567"/>
        </w:tabs>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33.1.</w:t>
      </w:r>
      <w:r w:rsidRPr="003C03E7">
        <w:rPr>
          <w:rFonts w:ascii="Times New Roman" w:hAnsi="Times New Roman" w:cs="Times New Roman"/>
          <w:sz w:val="24"/>
          <w:szCs w:val="24"/>
        </w:rPr>
        <w:t xml:space="preserve"> Yüklenici, sözleşmenin onaylandığının kendisine tebliği ile yer tesliminin yapılması süreçleri arasındaki bir tarihte, iş yerlerine giriş-çıkış yapabilmek için idare ile bu işe ait ihale dokümanında yer alan örneğe uygun Güvenlik Protokolü yapmak zorundadır. Şantiyede çalışacak tüm personelin adli sicil kaydı ve sigorta belgeleri, yüklenici tarafından güvenlik protokolünün ekinde idareye teslim edilecektir. Yüklenici bu iş kapsamında 18 (</w:t>
      </w:r>
      <w:proofErr w:type="spellStart"/>
      <w:r w:rsidRPr="003C03E7">
        <w:rPr>
          <w:rFonts w:ascii="Times New Roman" w:hAnsi="Times New Roman" w:cs="Times New Roman"/>
          <w:sz w:val="24"/>
          <w:szCs w:val="24"/>
        </w:rPr>
        <w:t>onsekiz</w:t>
      </w:r>
      <w:proofErr w:type="spellEnd"/>
      <w:r w:rsidRPr="003C03E7">
        <w:rPr>
          <w:rFonts w:ascii="Times New Roman" w:hAnsi="Times New Roman" w:cs="Times New Roman"/>
          <w:sz w:val="24"/>
          <w:szCs w:val="24"/>
        </w:rPr>
        <w:t>) yaşının altında, sigortasız ve yabancı uyruklu işçi çalıştırmayacaktır. İş yerinde çalıştırılacak firma personelinin adli sicil kaydının ve adli sicil arşiv kaydının olmaması esastır, ancak ilgili Cumhuriyet Savcılığınca verilecek adli sicil kaydı sorgulama sonuç belgesinde her hangi bir kayda rastlanırsa kayıtla ilgili her türlü belge yüklenici tarafından idareye teslim edilecektir. İdare bu kayıtlara uygun olarak söz konusu personelin çalıştırılabileceğini veya çalıştırılmayacağını kendi mevzuatı çerçevesinde belirlemeye yetkilidir. Güvenlik Protokolü onaylanmayan işin Yer Teslimi yapılmayacak ve yüklenici fiilen işe başlayamayacaktır. Bundan doğabilecek gecikme dâhil her türlü sorumluluk yükleniciye aittir. İş yerine giriş, çıkış ve çalışma koşullarını idare belirler. Yüklenici, idarenin belirlediği bu koşullara uymak zorundadır.</w:t>
      </w:r>
    </w:p>
    <w:p w:rsidR="003C03E7" w:rsidRPr="003C03E7" w:rsidRDefault="00EA7545" w:rsidP="003C03E7">
      <w:pPr>
        <w:tabs>
          <w:tab w:val="left" w:pos="284"/>
          <w:tab w:val="left" w:pos="567"/>
        </w:tabs>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33.2.</w:t>
      </w:r>
      <w:r w:rsidRPr="003C03E7">
        <w:rPr>
          <w:rFonts w:ascii="Times New Roman" w:hAnsi="Times New Roman" w:cs="Times New Roman"/>
          <w:sz w:val="24"/>
          <w:szCs w:val="24"/>
        </w:rPr>
        <w:t xml:space="preserve"> İşin yapımı sırasınca bina, arazi, tesis, çevre ile üçüncü şahıs ve mallarına verilebilecek zararlar yüklenici tarafından tazmin edilir ve hiç bir suretle idareye rücu edilemez.</w:t>
      </w:r>
    </w:p>
    <w:p w:rsidR="003C03E7" w:rsidRPr="003C03E7" w:rsidRDefault="00EA7545" w:rsidP="003C03E7">
      <w:pPr>
        <w:tabs>
          <w:tab w:val="left" w:pos="284"/>
          <w:tab w:val="left" w:pos="567"/>
        </w:tabs>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33.3.</w:t>
      </w:r>
      <w:r w:rsidRPr="003C03E7">
        <w:rPr>
          <w:rFonts w:ascii="Times New Roman" w:hAnsi="Times New Roman" w:cs="Times New Roman"/>
          <w:sz w:val="24"/>
          <w:szCs w:val="24"/>
        </w:rPr>
        <w:t xml:space="preserve"> Bu iş kapsamında; uygulamada ihtiyaç duyulması halinde yaptırılacak ek proje, hesap, rapor ve etütler için yükleniciye herhangi bir bedel ödenmeyecektir. İmalatların gerçekleştirilmesi sırasında, süresince ve sonrasında, her türlü resmi ve özel kurum ve kuruluşlar ile İl ve İlçe Belediyelerinden alınacak onay, yapılacak yazışma, istenilen ilave </w:t>
      </w:r>
      <w:proofErr w:type="spellStart"/>
      <w:r w:rsidRPr="003C03E7">
        <w:rPr>
          <w:rFonts w:ascii="Times New Roman" w:hAnsi="Times New Roman" w:cs="Times New Roman"/>
          <w:sz w:val="24"/>
          <w:szCs w:val="24"/>
        </w:rPr>
        <w:t>etüd</w:t>
      </w:r>
      <w:proofErr w:type="spellEnd"/>
      <w:r w:rsidRPr="003C03E7">
        <w:rPr>
          <w:rFonts w:ascii="Times New Roman" w:hAnsi="Times New Roman" w:cs="Times New Roman"/>
          <w:sz w:val="24"/>
          <w:szCs w:val="24"/>
        </w:rPr>
        <w:t>, proje, harç vs. işlemleri yüklenici sorumluluğunda olacaktır. Bu konularda yapılacak ödemeler yüklenici firma tarafından karşılanacaktır.</w:t>
      </w:r>
    </w:p>
    <w:p w:rsidR="003C03E7" w:rsidRPr="003C03E7" w:rsidRDefault="00EA7545" w:rsidP="003C03E7">
      <w:pPr>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33.4.</w:t>
      </w:r>
      <w:r w:rsidRPr="003C03E7">
        <w:rPr>
          <w:rFonts w:ascii="Times New Roman" w:hAnsi="Times New Roman" w:cs="Times New Roman"/>
          <w:sz w:val="24"/>
          <w:szCs w:val="24"/>
        </w:rPr>
        <w:t xml:space="preserve"> İş yerinde işin yapımı sırasında kullanılacak elektrik ve su gibi idare malları, her türlü masrafı yükleniciye ait olması kaydıyla, idare yetkilisi tarafından bina tesisatından gösterilecek yerden alınarak kullanılacaktır. Söz konusu idare mallarının kullanım bedeli yükleniciye bildirilecek olan tarihte, Maliye Bakanlığının Ankara MSB Merkez Saymanlık Müdürlüğüne ödenecek ve ödemeye esas </w:t>
      </w:r>
      <w:proofErr w:type="gramStart"/>
      <w:r w:rsidRPr="003C03E7">
        <w:rPr>
          <w:rFonts w:ascii="Times New Roman" w:hAnsi="Times New Roman" w:cs="Times New Roman"/>
          <w:sz w:val="24"/>
          <w:szCs w:val="24"/>
        </w:rPr>
        <w:t>dekont</w:t>
      </w:r>
      <w:proofErr w:type="gramEnd"/>
      <w:r w:rsidRPr="003C03E7">
        <w:rPr>
          <w:rFonts w:ascii="Times New Roman" w:hAnsi="Times New Roman" w:cs="Times New Roman"/>
          <w:sz w:val="24"/>
          <w:szCs w:val="24"/>
        </w:rPr>
        <w:t xml:space="preserve"> idareye teslim edilecektir.</w:t>
      </w:r>
    </w:p>
    <w:p w:rsidR="003C03E7" w:rsidRPr="003C03E7" w:rsidRDefault="00EA7545" w:rsidP="003C03E7">
      <w:pPr>
        <w:tabs>
          <w:tab w:val="left" w:pos="284"/>
          <w:tab w:val="left" w:pos="567"/>
        </w:tabs>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33.5.</w:t>
      </w:r>
      <w:r w:rsidRPr="003C03E7">
        <w:rPr>
          <w:rFonts w:ascii="Times New Roman" w:hAnsi="Times New Roman" w:cs="Times New Roman"/>
          <w:sz w:val="24"/>
          <w:szCs w:val="24"/>
        </w:rPr>
        <w:t xml:space="preserve"> Yapım işinin</w:t>
      </w:r>
      <w:r w:rsidRPr="003C03E7">
        <w:rPr>
          <w:rFonts w:ascii="Times New Roman" w:hAnsi="Times New Roman" w:cs="Times New Roman"/>
          <w:bCs/>
          <w:sz w:val="24"/>
          <w:szCs w:val="24"/>
        </w:rPr>
        <w:t xml:space="preserve"> özelliği itibariyle; can ve mal emniyetini sağlamak, teknik esas ve gereklilikleri yerine getirmek, İlgili kanun ve yönetmelikler ile standartlara bağlı kalmak amacıyla işin başlangıcından geçici kabulüne kadar gerekli tedbir ve düzenlemeleri yapmak yüklenicinin sorumluluğundadır. Ayrıca, yapı işlerinin yapıldığı işyerlerinde alınacak asgari iş sağlığı ve güvenliği şartları kapsamında bu işin gerektirdiği şekilde "Yapı Alanları İçin Asgari Sağlık ve Güvenlik Şartları" yüklenici tarafından yerine getirilecektir. Çalışacak firma personeli; Sağlık Bakanlığınca uygulamaya konulan ve Hayat Eve Sığar (HES) uygulamasının vermiş olduğu kodu idareye bildirecektir.</w:t>
      </w:r>
    </w:p>
    <w:p w:rsidR="003C03E7" w:rsidRPr="003C03E7" w:rsidRDefault="00EA7545" w:rsidP="003C03E7">
      <w:pPr>
        <w:tabs>
          <w:tab w:val="left" w:pos="284"/>
          <w:tab w:val="left" w:pos="567"/>
        </w:tabs>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33.6.</w:t>
      </w:r>
      <w:r w:rsidRPr="003C03E7">
        <w:rPr>
          <w:rFonts w:ascii="Times New Roman" w:hAnsi="Times New Roman" w:cs="Times New Roman"/>
          <w:sz w:val="24"/>
          <w:szCs w:val="24"/>
        </w:rPr>
        <w:t xml:space="preserve"> Yüklenici, sözleşme</w:t>
      </w:r>
      <w:r w:rsidRPr="003C03E7">
        <w:rPr>
          <w:rFonts w:ascii="Times New Roman" w:hAnsi="Times New Roman" w:cs="Times New Roman"/>
          <w:bCs/>
          <w:sz w:val="24"/>
          <w:szCs w:val="24"/>
        </w:rPr>
        <w:t xml:space="preserve"> taahhüdü altında yapacağı işle ilgili olarak İş Sağlığı ve Güvenliği Risk Değerlendirmesi Yönetmeliği’ne uygun risk değerlendirmesi yapacak veya yaptıracaktır. Yüklenici, Kişisel Koruyucuların İşyerlerinde Kullanılması Hakkında Yönetmelikte belirtilen ve yapılan işlere uygun kişisel koruyucu donanımları temin edecek ve çalışanlara teslim ederek kullanmasını sağlayacaktır.</w:t>
      </w:r>
    </w:p>
    <w:p w:rsidR="003C03E7" w:rsidRPr="003C03E7" w:rsidRDefault="00EA7545" w:rsidP="003C03E7">
      <w:pPr>
        <w:tabs>
          <w:tab w:val="left" w:pos="284"/>
          <w:tab w:val="left" w:pos="567"/>
        </w:tabs>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33.7.</w:t>
      </w:r>
      <w:r w:rsidRPr="003C03E7">
        <w:rPr>
          <w:rFonts w:ascii="Times New Roman" w:hAnsi="Times New Roman" w:cs="Times New Roman"/>
          <w:sz w:val="24"/>
          <w:szCs w:val="24"/>
        </w:rPr>
        <w:t xml:space="preserve"> Mevcutta kurulu sistemden sökülen malzeme idarece gösterilen bir yere depolanacak/teslim edilecektir. </w:t>
      </w:r>
    </w:p>
    <w:p w:rsidR="003C03E7" w:rsidRPr="003C03E7" w:rsidRDefault="00EA7545" w:rsidP="003C03E7">
      <w:pPr>
        <w:tabs>
          <w:tab w:val="left" w:pos="284"/>
          <w:tab w:val="left" w:pos="567"/>
        </w:tabs>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33.8.</w:t>
      </w:r>
      <w:r w:rsidRPr="003C03E7">
        <w:rPr>
          <w:rFonts w:ascii="Times New Roman" w:hAnsi="Times New Roman" w:cs="Times New Roman"/>
          <w:sz w:val="24"/>
          <w:szCs w:val="24"/>
        </w:rPr>
        <w:t xml:space="preserve"> Yapılacak </w:t>
      </w:r>
      <w:proofErr w:type="spellStart"/>
      <w:r w:rsidRPr="003C03E7">
        <w:rPr>
          <w:rFonts w:ascii="Times New Roman" w:hAnsi="Times New Roman" w:cs="Times New Roman"/>
          <w:sz w:val="24"/>
          <w:szCs w:val="24"/>
        </w:rPr>
        <w:t>demontaj</w:t>
      </w:r>
      <w:proofErr w:type="spellEnd"/>
      <w:r w:rsidRPr="003C03E7">
        <w:rPr>
          <w:rFonts w:ascii="Times New Roman" w:hAnsi="Times New Roman" w:cs="Times New Roman"/>
          <w:sz w:val="24"/>
          <w:szCs w:val="24"/>
        </w:rPr>
        <w:t xml:space="preserve">-montaj işleri sırasında her türlü duvar, tavan kırma ve delme işlerinden sonra mahal temizlenecektir. Yüklenici firma çalıştığı mahallerde her türlü tedbirini (temizlik ve güvenlik) alacaktır. Özellikle oda içlerinde eşyaların üzeri naylon örtü ile </w:t>
      </w:r>
      <w:r w:rsidRPr="003C03E7">
        <w:rPr>
          <w:rFonts w:ascii="Times New Roman" w:hAnsi="Times New Roman" w:cs="Times New Roman"/>
          <w:sz w:val="24"/>
          <w:szCs w:val="24"/>
        </w:rPr>
        <w:lastRenderedPageBreak/>
        <w:t>kapatılacaktır. Gerekli olan yerler tekrar alçı-</w:t>
      </w:r>
      <w:proofErr w:type="spellStart"/>
      <w:r w:rsidRPr="003C03E7">
        <w:rPr>
          <w:rFonts w:ascii="Times New Roman" w:hAnsi="Times New Roman" w:cs="Times New Roman"/>
          <w:sz w:val="24"/>
          <w:szCs w:val="24"/>
        </w:rPr>
        <w:t>alçıpan</w:t>
      </w:r>
      <w:proofErr w:type="spellEnd"/>
      <w:r w:rsidRPr="003C03E7">
        <w:rPr>
          <w:rFonts w:ascii="Times New Roman" w:hAnsi="Times New Roman" w:cs="Times New Roman"/>
          <w:sz w:val="24"/>
          <w:szCs w:val="24"/>
        </w:rPr>
        <w:t xml:space="preserve"> ile kapatılacaktır. Dekorasyonun bozulduğu yerler yeniden eski haline getirilecektir.</w:t>
      </w:r>
    </w:p>
    <w:p w:rsidR="003C03E7" w:rsidRPr="003C03E7" w:rsidRDefault="00EA7545" w:rsidP="003C03E7">
      <w:pPr>
        <w:tabs>
          <w:tab w:val="left" w:pos="284"/>
          <w:tab w:val="left" w:pos="567"/>
        </w:tabs>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33.9.</w:t>
      </w:r>
      <w:r w:rsidRPr="003C03E7">
        <w:rPr>
          <w:rFonts w:ascii="Times New Roman" w:hAnsi="Times New Roman" w:cs="Times New Roman"/>
          <w:sz w:val="24"/>
          <w:szCs w:val="24"/>
        </w:rPr>
        <w:t xml:space="preserve"> Yapılacak işlerde yüklenici, idarenin belirleyeceği program doğrultusunda çalışma yapacaktır. Yüklenici firma 7 gün 24 saat çalışabilecek şekilde organize olacaktır. </w:t>
      </w:r>
    </w:p>
    <w:p w:rsidR="003C03E7" w:rsidRPr="003C03E7" w:rsidRDefault="00EA7545" w:rsidP="003C03E7">
      <w:pPr>
        <w:tabs>
          <w:tab w:val="left" w:pos="284"/>
          <w:tab w:val="left" w:pos="567"/>
        </w:tabs>
        <w:rPr>
          <w:rStyle w:val="richtext"/>
          <w:rFonts w:ascii="Times New Roman" w:hAnsi="Times New Roman" w:cs="Times New Roman"/>
          <w:b/>
          <w:color w:val="003399"/>
          <w:sz w:val="24"/>
          <w:szCs w:val="24"/>
          <w:u w:val="dotted"/>
        </w:rPr>
      </w:pPr>
      <w:r w:rsidRPr="003C03E7">
        <w:rPr>
          <w:rFonts w:ascii="Times New Roman" w:hAnsi="Times New Roman" w:cs="Times New Roman"/>
          <w:b/>
          <w:sz w:val="24"/>
          <w:szCs w:val="24"/>
        </w:rPr>
        <w:t>33.10.</w:t>
      </w:r>
      <w:r w:rsidRPr="003C03E7">
        <w:rPr>
          <w:rFonts w:ascii="Times New Roman" w:hAnsi="Times New Roman" w:cs="Times New Roman"/>
          <w:sz w:val="24"/>
          <w:szCs w:val="24"/>
        </w:rPr>
        <w:t xml:space="preserve"> Hiçbir kablo serbest şekilde boru/kanal kullanılmadan çekilmeyecektir. Asma tavan olan mahallerde çalışma yapılırken asma tavana zarar verilmeden çalışılacak, iş bitince asma tavan eski haline getirilecektir.</w:t>
      </w:r>
      <w:r w:rsidRPr="003C03E7">
        <w:rPr>
          <w:rStyle w:val="richtext"/>
          <w:rFonts w:ascii="Times New Roman" w:hAnsi="Times New Roman" w:cs="Times New Roman"/>
          <w:b/>
          <w:color w:val="003399"/>
          <w:sz w:val="24"/>
          <w:szCs w:val="24"/>
          <w:u w:val="dotted"/>
        </w:rPr>
        <w:t xml:space="preserve"> </w:t>
      </w:r>
    </w:p>
    <w:p w:rsidR="003C03E7" w:rsidRPr="003C03E7" w:rsidRDefault="00EA7545" w:rsidP="003C03E7">
      <w:pPr>
        <w:spacing w:before="120"/>
        <w:rPr>
          <w:rFonts w:ascii="Times New Roman" w:hAnsi="Times New Roman" w:cs="Times New Roman"/>
          <w:color w:val="000000"/>
          <w:sz w:val="24"/>
          <w:szCs w:val="24"/>
        </w:rPr>
      </w:pPr>
      <w:r w:rsidRPr="003C03E7">
        <w:rPr>
          <w:rFonts w:ascii="Times New Roman" w:hAnsi="Times New Roman" w:cs="Times New Roman"/>
          <w:b/>
          <w:bCs/>
          <w:sz w:val="24"/>
          <w:szCs w:val="24"/>
        </w:rPr>
        <w:t>Madde 34 - Yürürlük</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34.1.</w:t>
      </w:r>
      <w:r w:rsidRPr="003C03E7">
        <w:rPr>
          <w:rFonts w:ascii="Times New Roman" w:hAnsi="Times New Roman" w:cs="Times New Roman"/>
          <w:sz w:val="24"/>
          <w:szCs w:val="24"/>
        </w:rPr>
        <w:t xml:space="preserve"> Bu sözleşme taraflarca imzalandığı tarihte yürürlüğe girer. </w:t>
      </w:r>
    </w:p>
    <w:p w:rsidR="003C03E7" w:rsidRPr="003C03E7" w:rsidRDefault="00EA7545" w:rsidP="003C03E7">
      <w:pPr>
        <w:spacing w:before="120"/>
        <w:rPr>
          <w:rFonts w:ascii="Times New Roman" w:hAnsi="Times New Roman" w:cs="Times New Roman"/>
          <w:sz w:val="24"/>
          <w:szCs w:val="24"/>
        </w:rPr>
      </w:pPr>
      <w:r w:rsidRPr="003C03E7">
        <w:rPr>
          <w:rFonts w:ascii="Times New Roman" w:hAnsi="Times New Roman" w:cs="Times New Roman"/>
          <w:b/>
          <w:bCs/>
          <w:sz w:val="24"/>
          <w:szCs w:val="24"/>
        </w:rPr>
        <w:t xml:space="preserve">Madde 35 - Sözleşmenin imzalanması </w:t>
      </w:r>
    </w:p>
    <w:p w:rsidR="003C03E7" w:rsidRPr="003C03E7" w:rsidRDefault="00EA7545" w:rsidP="003C03E7">
      <w:pPr>
        <w:rPr>
          <w:rFonts w:ascii="Times New Roman" w:hAnsi="Times New Roman" w:cs="Times New Roman"/>
          <w:sz w:val="24"/>
          <w:szCs w:val="24"/>
        </w:rPr>
      </w:pPr>
      <w:r w:rsidRPr="003C03E7">
        <w:rPr>
          <w:rFonts w:ascii="Times New Roman" w:hAnsi="Times New Roman" w:cs="Times New Roman"/>
          <w:b/>
          <w:bCs/>
          <w:sz w:val="24"/>
          <w:szCs w:val="24"/>
        </w:rPr>
        <w:t>35.1.</w:t>
      </w:r>
      <w:r w:rsidRPr="003C03E7">
        <w:rPr>
          <w:rFonts w:ascii="Times New Roman" w:hAnsi="Times New Roman" w:cs="Times New Roman"/>
          <w:sz w:val="24"/>
          <w:szCs w:val="24"/>
        </w:rPr>
        <w:t xml:space="preserve"> Bu sözleşme </w:t>
      </w:r>
      <w:r w:rsidRPr="003C03E7">
        <w:rPr>
          <w:rStyle w:val="richtext"/>
          <w:rFonts w:ascii="Times New Roman" w:hAnsi="Times New Roman" w:cs="Times New Roman"/>
          <w:b/>
          <w:bCs/>
          <w:color w:val="003399"/>
          <w:sz w:val="24"/>
          <w:szCs w:val="24"/>
          <w:u w:val="dotted"/>
        </w:rPr>
        <w:t>35 (</w:t>
      </w:r>
      <w:proofErr w:type="spellStart"/>
      <w:r w:rsidRPr="003C03E7">
        <w:rPr>
          <w:rStyle w:val="richtext"/>
          <w:rFonts w:ascii="Times New Roman" w:hAnsi="Times New Roman" w:cs="Times New Roman"/>
          <w:b/>
          <w:bCs/>
          <w:color w:val="003399"/>
          <w:sz w:val="24"/>
          <w:szCs w:val="24"/>
          <w:u w:val="dotted"/>
        </w:rPr>
        <w:t>otuzbeş</w:t>
      </w:r>
      <w:proofErr w:type="spellEnd"/>
      <w:r w:rsidRPr="003C03E7">
        <w:rPr>
          <w:rStyle w:val="richtext"/>
          <w:rFonts w:ascii="Times New Roman" w:hAnsi="Times New Roman" w:cs="Times New Roman"/>
          <w:b/>
          <w:bCs/>
          <w:color w:val="003399"/>
          <w:sz w:val="24"/>
          <w:szCs w:val="24"/>
          <w:u w:val="dotted"/>
        </w:rPr>
        <w:t>)</w:t>
      </w:r>
      <w:r w:rsidRPr="003C03E7">
        <w:rPr>
          <w:rFonts w:ascii="Times New Roman" w:hAnsi="Times New Roman" w:cs="Times New Roman"/>
          <w:sz w:val="24"/>
          <w:szCs w:val="24"/>
        </w:rPr>
        <w:t xml:space="preserve"> maddeden ibaret olup, İdare ve Yüklenici tarafından tam olarak okunup anlaşıldıktan </w:t>
      </w:r>
      <w:proofErr w:type="gramStart"/>
      <w:r w:rsidRPr="003C03E7">
        <w:rPr>
          <w:rFonts w:ascii="Times New Roman" w:hAnsi="Times New Roman" w:cs="Times New Roman"/>
          <w:sz w:val="24"/>
          <w:szCs w:val="24"/>
        </w:rPr>
        <w:t>sonra ...</w:t>
      </w:r>
      <w:proofErr w:type="gramEnd"/>
      <w:r w:rsidRPr="003C03E7">
        <w:rPr>
          <w:rFonts w:ascii="Times New Roman" w:hAnsi="Times New Roman" w:cs="Times New Roman"/>
          <w:sz w:val="24"/>
          <w:szCs w:val="24"/>
        </w:rPr>
        <w:t xml:space="preserve"> / ... / 20</w:t>
      </w:r>
      <w:proofErr w:type="gramStart"/>
      <w:r w:rsidRPr="003C03E7">
        <w:rPr>
          <w:rFonts w:ascii="Times New Roman" w:hAnsi="Times New Roman" w:cs="Times New Roman"/>
          <w:sz w:val="24"/>
          <w:szCs w:val="24"/>
        </w:rPr>
        <w:t>....</w:t>
      </w:r>
      <w:proofErr w:type="gramEnd"/>
      <w:r w:rsidRPr="003C03E7">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 </w:t>
      </w:r>
    </w:p>
    <w:p w:rsidR="003C03E7" w:rsidRPr="003C03E7" w:rsidRDefault="003C03E7" w:rsidP="003C03E7">
      <w:pPr>
        <w:rPr>
          <w:rFonts w:ascii="Times New Roman" w:hAnsi="Times New Roman" w:cs="Times New Roman"/>
          <w:sz w:val="24"/>
          <w:szCs w:val="24"/>
        </w:rPr>
      </w:pPr>
    </w:p>
    <w:p w:rsidR="005F544A" w:rsidRPr="003C03E7" w:rsidRDefault="00EA7545" w:rsidP="003C03E7">
      <w:pPr>
        <w:tabs>
          <w:tab w:val="left" w:pos="284"/>
          <w:tab w:val="left" w:pos="567"/>
        </w:tabs>
        <w:rPr>
          <w:rFonts w:ascii="Times New Roman" w:hAnsi="Times New Roman" w:cs="Times New Roman"/>
          <w:sz w:val="24"/>
          <w:szCs w:val="24"/>
        </w:rPr>
      </w:pPr>
      <w:r w:rsidRPr="003C03E7">
        <w:rPr>
          <w:rFonts w:ascii="Times New Roman" w:hAnsi="Times New Roman" w:cs="Times New Roman"/>
          <w:b/>
          <w:sz w:val="24"/>
          <w:szCs w:val="24"/>
          <w:u w:val="single"/>
        </w:rPr>
        <w:t xml:space="preserve">İDARE </w:t>
      </w:r>
      <w:r w:rsidRPr="003C03E7">
        <w:rPr>
          <w:rFonts w:ascii="Times New Roman" w:hAnsi="Times New Roman" w:cs="Times New Roman"/>
          <w:sz w:val="24"/>
          <w:szCs w:val="24"/>
        </w:rPr>
        <w:tab/>
      </w:r>
      <w:r w:rsidRPr="003C03E7">
        <w:rPr>
          <w:rFonts w:ascii="Times New Roman" w:hAnsi="Times New Roman" w:cs="Times New Roman"/>
          <w:sz w:val="24"/>
          <w:szCs w:val="24"/>
        </w:rPr>
        <w:tab/>
      </w:r>
      <w:r w:rsidRPr="003C03E7">
        <w:rPr>
          <w:rFonts w:ascii="Times New Roman" w:hAnsi="Times New Roman" w:cs="Times New Roman"/>
          <w:sz w:val="24"/>
          <w:szCs w:val="24"/>
        </w:rPr>
        <w:tab/>
      </w:r>
      <w:r w:rsidRPr="003C03E7">
        <w:rPr>
          <w:rFonts w:ascii="Times New Roman" w:hAnsi="Times New Roman" w:cs="Times New Roman"/>
          <w:sz w:val="24"/>
          <w:szCs w:val="24"/>
        </w:rPr>
        <w:tab/>
      </w:r>
      <w:r w:rsidRPr="003C03E7">
        <w:rPr>
          <w:rFonts w:ascii="Times New Roman" w:hAnsi="Times New Roman" w:cs="Times New Roman"/>
          <w:sz w:val="24"/>
          <w:szCs w:val="24"/>
        </w:rPr>
        <w:tab/>
      </w:r>
      <w:r w:rsidRPr="003C03E7">
        <w:rPr>
          <w:rFonts w:ascii="Times New Roman" w:hAnsi="Times New Roman" w:cs="Times New Roman"/>
          <w:sz w:val="24"/>
          <w:szCs w:val="24"/>
        </w:rPr>
        <w:tab/>
      </w:r>
      <w:r w:rsidRPr="003C03E7">
        <w:rPr>
          <w:rFonts w:ascii="Times New Roman" w:hAnsi="Times New Roman" w:cs="Times New Roman"/>
          <w:sz w:val="24"/>
          <w:szCs w:val="24"/>
        </w:rPr>
        <w:tab/>
      </w:r>
      <w:r w:rsidRPr="003C03E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C03E7">
        <w:rPr>
          <w:rFonts w:ascii="Times New Roman" w:hAnsi="Times New Roman" w:cs="Times New Roman"/>
          <w:sz w:val="24"/>
          <w:szCs w:val="24"/>
        </w:rPr>
        <w:t xml:space="preserve"> </w:t>
      </w:r>
      <w:r w:rsidRPr="003C03E7">
        <w:rPr>
          <w:rFonts w:ascii="Times New Roman" w:hAnsi="Times New Roman" w:cs="Times New Roman"/>
          <w:b/>
          <w:sz w:val="24"/>
          <w:szCs w:val="24"/>
          <w:u w:val="single"/>
        </w:rPr>
        <w:t>YÜKLENİCİ</w:t>
      </w:r>
    </w:p>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8212D1" w:rsidTr="00A92644">
        <w:tc>
          <w:tcPr>
            <w:tcW w:w="0" w:type="auto"/>
          </w:tcPr>
          <w:bookmarkStart w:id="5" w:name="DMS_APPROVED"/>
          <w:p w:rsidR="00651E8C" w:rsidRPr="00AD6559" w:rsidRDefault="000D11E7" w:rsidP="000D3D68">
            <w:pPr>
              <w:tabs>
                <w:tab w:val="left" w:pos="284"/>
                <w:tab w:val="left" w:pos="567"/>
              </w:tabs>
              <w:jc w:val="center"/>
              <w:rPr>
                <w:rFonts w:ascii="Edwardian Script ITC" w:hAnsi="Edwardian Script ITC" w:cs="Times New Roman"/>
                <w:b/>
                <w:sz w:val="46"/>
                <w:szCs w:val="46"/>
              </w:rPr>
            </w:pPr>
            <w:sdt>
              <w:sdtPr>
                <w:id w:val="1444064265"/>
                <w:lock w:val="sdtContentLocked"/>
                <w:placeholder>
                  <w:docPart w:val="DefaultPlaceholder_22675703"/>
                </w:placeholder>
                <w:showingPlcHdr/>
              </w:sdtPr>
              <w:sdtEndPr/>
              <w:sdtContent/>
            </w:sdt>
            <w:bookmarkEnd w:id="5"/>
          </w:p>
        </w:tc>
      </w:tr>
      <w:bookmarkStart w:id="6" w:name="ImzAdSoy"/>
      <w:tr w:rsidR="008212D1" w:rsidTr="00A92644">
        <w:tc>
          <w:tcPr>
            <w:tcW w:w="0" w:type="auto"/>
          </w:tcPr>
          <w:p w:rsidR="00651E8C" w:rsidRPr="00FD3283" w:rsidRDefault="000D11E7" w:rsidP="000D3D68">
            <w:pPr>
              <w:tabs>
                <w:tab w:val="left" w:pos="284"/>
                <w:tab w:val="left" w:pos="567"/>
              </w:tabs>
              <w:jc w:val="center"/>
              <w:rPr>
                <w:rFonts w:ascii="Times New Roman" w:hAnsi="Times New Roman" w:cs="Times New Roman"/>
                <w:sz w:val="24"/>
                <w:szCs w:val="24"/>
              </w:rPr>
            </w:pPr>
            <w:sdt>
              <w:sdtPr>
                <w:id w:val="716585550"/>
                <w:lock w:val="sdtContentLocked"/>
                <w:placeholder>
                  <w:docPart w:val="DefaultPlaceholder_22675703"/>
                </w:placeholder>
                <w:showingPlcHdr/>
              </w:sdtPr>
              <w:sdtEndPr/>
              <w:sdtContent/>
            </w:sdt>
            <w:bookmarkEnd w:id="6"/>
          </w:p>
        </w:tc>
      </w:tr>
      <w:bookmarkStart w:id="7" w:name="ImzSinRut"/>
      <w:tr w:rsidR="008212D1" w:rsidTr="00A92644">
        <w:tc>
          <w:tcPr>
            <w:tcW w:w="0" w:type="auto"/>
          </w:tcPr>
          <w:p w:rsidR="00651E8C" w:rsidRPr="00FD3283" w:rsidRDefault="000D11E7" w:rsidP="000D3D68">
            <w:pPr>
              <w:tabs>
                <w:tab w:val="left" w:pos="284"/>
                <w:tab w:val="left" w:pos="567"/>
              </w:tabs>
              <w:jc w:val="center"/>
              <w:rPr>
                <w:rFonts w:ascii="Times New Roman" w:hAnsi="Times New Roman" w:cs="Times New Roman"/>
                <w:sz w:val="24"/>
                <w:szCs w:val="24"/>
              </w:rPr>
            </w:pPr>
            <w:sdt>
              <w:sdtPr>
                <w:id w:val="153448764"/>
                <w:lock w:val="sdtContentLocked"/>
                <w:placeholder>
                  <w:docPart w:val="DefaultPlaceholder_22675703"/>
                </w:placeholder>
                <w:showingPlcHdr/>
              </w:sdtPr>
              <w:sdtEndPr/>
              <w:sdtContent/>
            </w:sdt>
            <w:bookmarkEnd w:id="7"/>
          </w:p>
        </w:tc>
      </w:tr>
      <w:bookmarkStart w:id="8" w:name="ImzKadUnv"/>
      <w:tr w:rsidR="008212D1" w:rsidTr="00A92644">
        <w:tc>
          <w:tcPr>
            <w:tcW w:w="0" w:type="auto"/>
          </w:tcPr>
          <w:p w:rsidR="00651E8C" w:rsidRPr="00FD3283" w:rsidRDefault="000D11E7" w:rsidP="000D3D68">
            <w:pPr>
              <w:tabs>
                <w:tab w:val="left" w:pos="284"/>
                <w:tab w:val="left" w:pos="567"/>
              </w:tabs>
              <w:jc w:val="center"/>
              <w:rPr>
                <w:rFonts w:ascii="Times New Roman" w:hAnsi="Times New Roman" w:cs="Times New Roman"/>
                <w:sz w:val="24"/>
                <w:szCs w:val="24"/>
              </w:rPr>
            </w:pPr>
            <w:sdt>
              <w:sdtPr>
                <w:id w:val="392026566"/>
                <w:lock w:val="sdtContentLocked"/>
                <w:placeholder>
                  <w:docPart w:val="DefaultPlaceholder_22675703"/>
                </w:placeholder>
                <w:showingPlcHdr/>
              </w:sdtPr>
              <w:sdtEndPr/>
              <w:sdtContent/>
            </w:sdt>
            <w:bookmarkEnd w:id="8"/>
          </w:p>
        </w:tc>
      </w:tr>
    </w:tbl>
    <w:p w:rsidR="002F1DEA" w:rsidRPr="00FD3283" w:rsidRDefault="002F1DEA" w:rsidP="000D11E7">
      <w:pPr>
        <w:tabs>
          <w:tab w:val="left" w:pos="284"/>
          <w:tab w:val="left" w:pos="567"/>
        </w:tabs>
        <w:rPr>
          <w:rFonts w:ascii="Times New Roman" w:hAnsi="Times New Roman" w:cs="Times New Roman"/>
          <w:sz w:val="24"/>
          <w:szCs w:val="24"/>
        </w:rPr>
      </w:pPr>
      <w:bookmarkStart w:id="9" w:name="_GoBack"/>
      <w:bookmarkEnd w:id="9"/>
    </w:p>
    <w:sectPr w:rsidR="002F1DEA" w:rsidRPr="00FD3283" w:rsidSect="00FD3283">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9A" w:rsidRDefault="00E93F9A">
      <w:r>
        <w:separator/>
      </w:r>
    </w:p>
  </w:endnote>
  <w:endnote w:type="continuationSeparator" w:id="0">
    <w:p w:rsidR="00E93F9A" w:rsidRDefault="00E9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9A" w:rsidRDefault="00E93F9A">
      <w:r>
        <w:separator/>
      </w:r>
    </w:p>
  </w:footnote>
  <w:footnote w:type="continuationSeparator" w:id="0">
    <w:p w:rsidR="00E93F9A" w:rsidRDefault="00E93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4A9CE"/>
    <w:lvl w:ilvl="0">
      <w:start w:val="1"/>
      <w:numFmt w:val="decimal"/>
      <w:lvlText w:val="%1."/>
      <w:lvlJc w:val="left"/>
      <w:pPr>
        <w:tabs>
          <w:tab w:val="num" w:pos="1492"/>
        </w:tabs>
        <w:ind w:left="1492" w:hanging="360"/>
      </w:pPr>
    </w:lvl>
  </w:abstractNum>
  <w:abstractNum w:abstractNumId="1">
    <w:nsid w:val="FFFFFF7D"/>
    <w:multiLevelType w:val="singleLevel"/>
    <w:tmpl w:val="251CEAE8"/>
    <w:lvl w:ilvl="0">
      <w:start w:val="1"/>
      <w:numFmt w:val="decimal"/>
      <w:lvlText w:val="%1."/>
      <w:lvlJc w:val="left"/>
      <w:pPr>
        <w:tabs>
          <w:tab w:val="num" w:pos="1209"/>
        </w:tabs>
        <w:ind w:left="1209" w:hanging="360"/>
      </w:pPr>
    </w:lvl>
  </w:abstractNum>
  <w:abstractNum w:abstractNumId="2">
    <w:nsid w:val="FFFFFF7E"/>
    <w:multiLevelType w:val="singleLevel"/>
    <w:tmpl w:val="AD1EEAB4"/>
    <w:lvl w:ilvl="0">
      <w:start w:val="1"/>
      <w:numFmt w:val="decimal"/>
      <w:lvlText w:val="%1."/>
      <w:lvlJc w:val="left"/>
      <w:pPr>
        <w:tabs>
          <w:tab w:val="num" w:pos="926"/>
        </w:tabs>
        <w:ind w:left="926" w:hanging="360"/>
      </w:pPr>
    </w:lvl>
  </w:abstractNum>
  <w:abstractNum w:abstractNumId="3">
    <w:nsid w:val="FFFFFF7F"/>
    <w:multiLevelType w:val="singleLevel"/>
    <w:tmpl w:val="88B04042"/>
    <w:lvl w:ilvl="0">
      <w:start w:val="1"/>
      <w:numFmt w:val="decimal"/>
      <w:lvlText w:val="%1."/>
      <w:lvlJc w:val="left"/>
      <w:pPr>
        <w:tabs>
          <w:tab w:val="num" w:pos="643"/>
        </w:tabs>
        <w:ind w:left="643" w:hanging="360"/>
      </w:pPr>
    </w:lvl>
  </w:abstractNum>
  <w:abstractNum w:abstractNumId="4">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06322"/>
    <w:lvl w:ilvl="0">
      <w:start w:val="1"/>
      <w:numFmt w:val="decimal"/>
      <w:lvlText w:val="%1."/>
      <w:lvlJc w:val="left"/>
      <w:pPr>
        <w:tabs>
          <w:tab w:val="num" w:pos="360"/>
        </w:tabs>
        <w:ind w:left="360" w:hanging="360"/>
      </w:pPr>
    </w:lvl>
  </w:abstractNum>
  <w:abstractNum w:abstractNumId="9">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1DD4"/>
    <w:rsid w:val="0000212A"/>
    <w:rsid w:val="00011A9D"/>
    <w:rsid w:val="00012CFE"/>
    <w:rsid w:val="00022668"/>
    <w:rsid w:val="000228CC"/>
    <w:rsid w:val="0002377E"/>
    <w:rsid w:val="0008415D"/>
    <w:rsid w:val="000904F6"/>
    <w:rsid w:val="0009118F"/>
    <w:rsid w:val="000A3275"/>
    <w:rsid w:val="000C60AF"/>
    <w:rsid w:val="000D11E7"/>
    <w:rsid w:val="000D3D68"/>
    <w:rsid w:val="000D7A7A"/>
    <w:rsid w:val="00100B17"/>
    <w:rsid w:val="0010436C"/>
    <w:rsid w:val="001B1048"/>
    <w:rsid w:val="001F065F"/>
    <w:rsid w:val="001F285A"/>
    <w:rsid w:val="00205C28"/>
    <w:rsid w:val="0023356A"/>
    <w:rsid w:val="00236533"/>
    <w:rsid w:val="002C1225"/>
    <w:rsid w:val="002E6B91"/>
    <w:rsid w:val="002F0909"/>
    <w:rsid w:val="002F1DEA"/>
    <w:rsid w:val="00305230"/>
    <w:rsid w:val="003065F6"/>
    <w:rsid w:val="00340771"/>
    <w:rsid w:val="003851C0"/>
    <w:rsid w:val="003C03E7"/>
    <w:rsid w:val="003C3E8D"/>
    <w:rsid w:val="003D4A42"/>
    <w:rsid w:val="003F3D54"/>
    <w:rsid w:val="00407AF1"/>
    <w:rsid w:val="004179FC"/>
    <w:rsid w:val="004236D2"/>
    <w:rsid w:val="0043623E"/>
    <w:rsid w:val="00454DFE"/>
    <w:rsid w:val="00470D09"/>
    <w:rsid w:val="004B7EAA"/>
    <w:rsid w:val="004E113A"/>
    <w:rsid w:val="004E7814"/>
    <w:rsid w:val="00525C77"/>
    <w:rsid w:val="0053037F"/>
    <w:rsid w:val="00544B8F"/>
    <w:rsid w:val="00570081"/>
    <w:rsid w:val="00576FF6"/>
    <w:rsid w:val="005A03FE"/>
    <w:rsid w:val="005C4C84"/>
    <w:rsid w:val="005F544A"/>
    <w:rsid w:val="006009D0"/>
    <w:rsid w:val="00600EBD"/>
    <w:rsid w:val="00651E8C"/>
    <w:rsid w:val="00680088"/>
    <w:rsid w:val="00695B61"/>
    <w:rsid w:val="006B0B63"/>
    <w:rsid w:val="006B21F9"/>
    <w:rsid w:val="006B259E"/>
    <w:rsid w:val="006B3CC9"/>
    <w:rsid w:val="006B5017"/>
    <w:rsid w:val="006D0BEC"/>
    <w:rsid w:val="006D7559"/>
    <w:rsid w:val="00724698"/>
    <w:rsid w:val="007552A2"/>
    <w:rsid w:val="00763AB6"/>
    <w:rsid w:val="007652B0"/>
    <w:rsid w:val="007714F5"/>
    <w:rsid w:val="007A059A"/>
    <w:rsid w:val="007A1FFF"/>
    <w:rsid w:val="007B5D59"/>
    <w:rsid w:val="007D432A"/>
    <w:rsid w:val="007D4E1A"/>
    <w:rsid w:val="007E7AAB"/>
    <w:rsid w:val="007F1CE2"/>
    <w:rsid w:val="00801578"/>
    <w:rsid w:val="008212D1"/>
    <w:rsid w:val="00832762"/>
    <w:rsid w:val="00863B33"/>
    <w:rsid w:val="00864008"/>
    <w:rsid w:val="00897A0E"/>
    <w:rsid w:val="008A15A9"/>
    <w:rsid w:val="008A7128"/>
    <w:rsid w:val="008C62DC"/>
    <w:rsid w:val="008D5C86"/>
    <w:rsid w:val="009509F2"/>
    <w:rsid w:val="009657AF"/>
    <w:rsid w:val="009D6608"/>
    <w:rsid w:val="009F01B1"/>
    <w:rsid w:val="009F1636"/>
    <w:rsid w:val="00A0296C"/>
    <w:rsid w:val="00A22F1F"/>
    <w:rsid w:val="00A24A91"/>
    <w:rsid w:val="00A26469"/>
    <w:rsid w:val="00A56584"/>
    <w:rsid w:val="00A92644"/>
    <w:rsid w:val="00AD6559"/>
    <w:rsid w:val="00AD7D04"/>
    <w:rsid w:val="00AE089A"/>
    <w:rsid w:val="00B0235C"/>
    <w:rsid w:val="00B505DA"/>
    <w:rsid w:val="00B5088A"/>
    <w:rsid w:val="00B70D60"/>
    <w:rsid w:val="00B725F4"/>
    <w:rsid w:val="00BA04BD"/>
    <w:rsid w:val="00BB44EE"/>
    <w:rsid w:val="00BE0A4B"/>
    <w:rsid w:val="00BF1DE8"/>
    <w:rsid w:val="00C00108"/>
    <w:rsid w:val="00C07692"/>
    <w:rsid w:val="00C13E5F"/>
    <w:rsid w:val="00C619E4"/>
    <w:rsid w:val="00C67C9E"/>
    <w:rsid w:val="00C903F1"/>
    <w:rsid w:val="00C95E17"/>
    <w:rsid w:val="00CB42F2"/>
    <w:rsid w:val="00CC7ECF"/>
    <w:rsid w:val="00CE3FDB"/>
    <w:rsid w:val="00D06139"/>
    <w:rsid w:val="00D3261D"/>
    <w:rsid w:val="00D7075F"/>
    <w:rsid w:val="00DB1784"/>
    <w:rsid w:val="00DC08C6"/>
    <w:rsid w:val="00DE4282"/>
    <w:rsid w:val="00E30B66"/>
    <w:rsid w:val="00E37CBC"/>
    <w:rsid w:val="00E61F28"/>
    <w:rsid w:val="00E93F9A"/>
    <w:rsid w:val="00E96841"/>
    <w:rsid w:val="00EA7545"/>
    <w:rsid w:val="00EB142E"/>
    <w:rsid w:val="00ED3A62"/>
    <w:rsid w:val="00ED51C0"/>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3C03E7"/>
    <w:rPr>
      <w:rFonts w:ascii="Tahoma" w:hAnsi="Tahoma" w:cs="Tahoma"/>
      <w:sz w:val="16"/>
      <w:szCs w:val="16"/>
    </w:rPr>
  </w:style>
  <w:style w:type="character" w:customStyle="1" w:styleId="BalonMetniChar">
    <w:name w:val="Balon Metni Char"/>
    <w:basedOn w:val="VarsaylanParagrafYazTipi"/>
    <w:link w:val="BalonMetni"/>
    <w:rsid w:val="003C03E7"/>
    <w:rPr>
      <w:rFonts w:ascii="Tahoma" w:hAnsi="Tahoma" w:cs="Tahoma"/>
      <w:sz w:val="16"/>
      <w:szCs w:val="16"/>
    </w:rPr>
  </w:style>
  <w:style w:type="paragraph" w:styleId="GvdeMetni">
    <w:name w:val="Body Text"/>
    <w:basedOn w:val="Normal"/>
    <w:link w:val="GvdeMetniChar"/>
    <w:uiPriority w:val="99"/>
    <w:unhideWhenUsed/>
    <w:rsid w:val="003C03E7"/>
    <w:pPr>
      <w:overflowPunct w:val="0"/>
      <w:autoSpaceDE w:val="0"/>
      <w:autoSpaceDN w:val="0"/>
      <w:spacing w:line="360" w:lineRule="auto"/>
    </w:pPr>
    <w:rPr>
      <w:rFonts w:eastAsiaTheme="minorEastAsia"/>
      <w:b/>
      <w:bCs/>
      <w:color w:val="000000"/>
      <w:sz w:val="20"/>
      <w:szCs w:val="20"/>
    </w:rPr>
  </w:style>
  <w:style w:type="character" w:customStyle="1" w:styleId="GvdeMetniChar">
    <w:name w:val="Gövde Metni Char"/>
    <w:basedOn w:val="VarsaylanParagrafYazTipi"/>
    <w:link w:val="GvdeMetni"/>
    <w:uiPriority w:val="99"/>
    <w:rsid w:val="003C03E7"/>
    <w:rPr>
      <w:rFonts w:ascii="Arial" w:eastAsiaTheme="minorEastAsia" w:hAnsi="Arial" w:cs="Arial"/>
      <w:b/>
      <w:bCs/>
      <w:color w:val="000000"/>
    </w:rPr>
  </w:style>
  <w:style w:type="character" w:customStyle="1" w:styleId="richtext">
    <w:name w:val="richtext"/>
    <w:basedOn w:val="VarsaylanParagrafYazTipi"/>
    <w:rsid w:val="003C03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3C03E7"/>
    <w:rPr>
      <w:rFonts w:ascii="Tahoma" w:hAnsi="Tahoma" w:cs="Tahoma"/>
      <w:sz w:val="16"/>
      <w:szCs w:val="16"/>
    </w:rPr>
  </w:style>
  <w:style w:type="character" w:customStyle="1" w:styleId="BalonMetniChar">
    <w:name w:val="Balon Metni Char"/>
    <w:basedOn w:val="VarsaylanParagrafYazTipi"/>
    <w:link w:val="BalonMetni"/>
    <w:rsid w:val="003C03E7"/>
    <w:rPr>
      <w:rFonts w:ascii="Tahoma" w:hAnsi="Tahoma" w:cs="Tahoma"/>
      <w:sz w:val="16"/>
      <w:szCs w:val="16"/>
    </w:rPr>
  </w:style>
  <w:style w:type="paragraph" w:styleId="GvdeMetni">
    <w:name w:val="Body Text"/>
    <w:basedOn w:val="Normal"/>
    <w:link w:val="GvdeMetniChar"/>
    <w:uiPriority w:val="99"/>
    <w:unhideWhenUsed/>
    <w:rsid w:val="003C03E7"/>
    <w:pPr>
      <w:overflowPunct w:val="0"/>
      <w:autoSpaceDE w:val="0"/>
      <w:autoSpaceDN w:val="0"/>
      <w:spacing w:line="360" w:lineRule="auto"/>
    </w:pPr>
    <w:rPr>
      <w:rFonts w:eastAsiaTheme="minorEastAsia"/>
      <w:b/>
      <w:bCs/>
      <w:color w:val="000000"/>
      <w:sz w:val="20"/>
      <w:szCs w:val="20"/>
    </w:rPr>
  </w:style>
  <w:style w:type="character" w:customStyle="1" w:styleId="GvdeMetniChar">
    <w:name w:val="Gövde Metni Char"/>
    <w:basedOn w:val="VarsaylanParagrafYazTipi"/>
    <w:link w:val="GvdeMetni"/>
    <w:uiPriority w:val="99"/>
    <w:rsid w:val="003C03E7"/>
    <w:rPr>
      <w:rFonts w:ascii="Arial" w:eastAsiaTheme="minorEastAsia" w:hAnsi="Arial" w:cs="Arial"/>
      <w:b/>
      <w:bCs/>
      <w:color w:val="000000"/>
    </w:rPr>
  </w:style>
  <w:style w:type="character" w:customStyle="1" w:styleId="richtext">
    <w:name w:val="richtext"/>
    <w:basedOn w:val="VarsaylanParagrafYazTipi"/>
    <w:rsid w:val="003C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5A2A713C-3B73-4A75-9EB3-4416189001A8}"/>
      </w:docPartPr>
      <w:docPartBody>
        <w:p w:rsidR="00B0235C" w:rsidRDefault="0064453D">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B0235C"/>
    <w:rsid w:val="003D1234"/>
    <w:rsid w:val="0064453D"/>
    <w:rsid w:val="00A12F36"/>
    <w:rsid w:val="00B0235C"/>
    <w:rsid w:val="00C9559F"/>
    <w:rsid w:val="00F47920"/>
    <w:rsid w:val="00F50BA8"/>
    <w:rsid w:val="00FE2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3033</Words>
  <Characters>21173</Characters>
  <Application>Microsoft Office Word</Application>
  <DocSecurity>0</DocSecurity>
  <Lines>176</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24158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Serkan KINACI (Svl.Me. - THS) (HVKK)</cp:lastModifiedBy>
  <cp:revision>11</cp:revision>
  <dcterms:created xsi:type="dcterms:W3CDTF">2020-09-23T11:47:00Z</dcterms:created>
  <dcterms:modified xsi:type="dcterms:W3CDTF">2020-11-17T07:27:00Z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